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B9" w:rsidRDefault="004C12C8" w:rsidP="002E42B9">
      <w:pPr>
        <w:pStyle w:val="BodyText"/>
        <w:spacing w:before="137" w:line="276" w:lineRule="auto"/>
        <w:ind w:left="172" w:right="130"/>
        <w:jc w:val="center"/>
        <w:rPr>
          <w:rFonts w:asciiTheme="minorHAnsi" w:hAnsiTheme="minorHAnsi"/>
          <w:spacing w:val="-6"/>
          <w:sz w:val="24"/>
          <w:szCs w:val="24"/>
        </w:rPr>
      </w:pPr>
      <w:r w:rsidRPr="00AB19DD">
        <w:rPr>
          <w:noProof/>
          <w:lang w:val="en-NZ" w:eastAsia="en-NZ"/>
        </w:rPr>
        <w:drawing>
          <wp:anchor distT="0" distB="0" distL="114300" distR="114300" simplePos="0" relativeHeight="251663360" behindDoc="1" locked="0" layoutInCell="1" allowOverlap="1" wp14:anchorId="3A49AA87" wp14:editId="371FC174">
            <wp:simplePos x="0" y="0"/>
            <wp:positionH relativeFrom="column">
              <wp:posOffset>3480435</wp:posOffset>
            </wp:positionH>
            <wp:positionV relativeFrom="paragraph">
              <wp:posOffset>-190500</wp:posOffset>
            </wp:positionV>
            <wp:extent cx="2017395" cy="1028700"/>
            <wp:effectExtent l="0" t="0" r="1905" b="0"/>
            <wp:wrapTight wrapText="bothSides">
              <wp:wrapPolygon edited="0">
                <wp:start x="0" y="0"/>
                <wp:lineTo x="0" y="21200"/>
                <wp:lineTo x="21416" y="21200"/>
                <wp:lineTo x="21416" y="0"/>
                <wp:lineTo x="0" y="0"/>
              </wp:wrapPolygon>
            </wp:wrapTight>
            <wp:docPr id="1" name="Picture 1" descr="Preferred logoHauora%20Tairawh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ferred logoHauora%20Tairawhi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739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7F0">
        <w:rPr>
          <w:noProof/>
          <w:lang w:val="en-NZ" w:eastAsia="en-NZ"/>
        </w:rPr>
        <w:drawing>
          <wp:anchor distT="0" distB="0" distL="114300" distR="114300" simplePos="0" relativeHeight="251661312" behindDoc="1" locked="0" layoutInCell="1" allowOverlap="1" wp14:anchorId="3229C4AC" wp14:editId="076AC80A">
            <wp:simplePos x="0" y="0"/>
            <wp:positionH relativeFrom="column">
              <wp:posOffset>-43815</wp:posOffset>
            </wp:positionH>
            <wp:positionV relativeFrom="paragraph">
              <wp:posOffset>247650</wp:posOffset>
            </wp:positionV>
            <wp:extent cx="3719195" cy="4629150"/>
            <wp:effectExtent l="0" t="0" r="0" b="0"/>
            <wp:wrapTight wrapText="bothSides">
              <wp:wrapPolygon edited="0">
                <wp:start x="0" y="0"/>
                <wp:lineTo x="0" y="21511"/>
                <wp:lineTo x="21464" y="21511"/>
                <wp:lineTo x="21464" y="0"/>
                <wp:lineTo x="0" y="0"/>
              </wp:wrapPolygon>
            </wp:wrapTight>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195" cy="46291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153C3A">
      <w:pPr>
        <w:spacing w:before="196" w:after="78"/>
        <w:ind w:left="284" w:hanging="124"/>
        <w:jc w:val="center"/>
        <w:rPr>
          <w:rFonts w:ascii="Cambria" w:eastAsia="Cambria" w:hAnsi="Cambria" w:cs="Cambria"/>
          <w:sz w:val="52"/>
          <w:szCs w:val="52"/>
        </w:rPr>
      </w:pPr>
      <w:r>
        <w:rPr>
          <w:rFonts w:ascii="Cambria"/>
          <w:color w:val="17365D"/>
          <w:sz w:val="52"/>
        </w:rPr>
        <w:t xml:space="preserve">Helpful </w:t>
      </w:r>
      <w:r>
        <w:rPr>
          <w:rFonts w:ascii="Cambria"/>
          <w:color w:val="17365D"/>
          <w:spacing w:val="-9"/>
          <w:sz w:val="52"/>
        </w:rPr>
        <w:t xml:space="preserve">Hints </w:t>
      </w:r>
      <w:r>
        <w:rPr>
          <w:rFonts w:ascii="Cambria"/>
          <w:color w:val="17365D"/>
          <w:sz w:val="52"/>
        </w:rPr>
        <w:t xml:space="preserve">for writing Self and </w:t>
      </w:r>
      <w:r w:rsidR="00153C3A">
        <w:rPr>
          <w:rFonts w:ascii="Cambria"/>
          <w:color w:val="17365D"/>
          <w:sz w:val="52"/>
        </w:rPr>
        <w:t>Peer/</w:t>
      </w:r>
      <w:r>
        <w:rPr>
          <w:rFonts w:ascii="Cambria"/>
          <w:color w:val="17365D"/>
          <w:spacing w:val="2"/>
          <w:sz w:val="52"/>
        </w:rPr>
        <w:t>Senior Nurse</w:t>
      </w:r>
      <w:r w:rsidR="00153C3A">
        <w:rPr>
          <w:rFonts w:ascii="Cambria"/>
          <w:color w:val="17365D"/>
          <w:spacing w:val="2"/>
          <w:sz w:val="52"/>
        </w:rPr>
        <w:t xml:space="preserve"> </w:t>
      </w:r>
      <w:r>
        <w:rPr>
          <w:rFonts w:ascii="Cambria"/>
          <w:color w:val="17365D"/>
          <w:sz w:val="52"/>
        </w:rPr>
        <w:t>Assessments</w:t>
      </w:r>
      <w:r w:rsidR="00EB17EC">
        <w:rPr>
          <w:rFonts w:ascii="Cambria"/>
          <w:color w:val="17365D"/>
          <w:sz w:val="52"/>
        </w:rPr>
        <w:t xml:space="preserve"> for </w:t>
      </w:r>
      <w:r w:rsidR="0097391C">
        <w:rPr>
          <w:rFonts w:ascii="Cambria"/>
          <w:color w:val="17365D"/>
          <w:sz w:val="52"/>
        </w:rPr>
        <w:t>Enrolled</w:t>
      </w:r>
      <w:r w:rsidR="00EB17EC">
        <w:rPr>
          <w:rFonts w:ascii="Cambria"/>
          <w:color w:val="17365D"/>
          <w:sz w:val="52"/>
        </w:rPr>
        <w:t xml:space="preserve"> Nurses.</w:t>
      </w:r>
    </w:p>
    <w:p w:rsidR="002E42B9" w:rsidRDefault="002E42B9" w:rsidP="00153C3A">
      <w:pPr>
        <w:pStyle w:val="BodyText"/>
        <w:spacing w:before="137" w:line="276" w:lineRule="auto"/>
        <w:ind w:left="172" w:right="130"/>
        <w:jc w:val="center"/>
        <w:rPr>
          <w:rFonts w:asciiTheme="minorHAnsi" w:hAnsiTheme="minorHAnsi"/>
          <w:spacing w:val="-6"/>
          <w:sz w:val="24"/>
          <w:szCs w:val="24"/>
        </w:rPr>
      </w:pPr>
    </w:p>
    <w:p w:rsidR="002E42B9" w:rsidRPr="000D37F0" w:rsidRDefault="000D37F0" w:rsidP="002E42B9">
      <w:pPr>
        <w:pStyle w:val="BodyText"/>
        <w:spacing w:before="137" w:line="276" w:lineRule="auto"/>
        <w:ind w:left="172" w:right="130"/>
        <w:jc w:val="center"/>
        <w:rPr>
          <w:rFonts w:asciiTheme="minorHAnsi" w:hAnsiTheme="minorHAnsi"/>
          <w:spacing w:val="-6"/>
          <w:sz w:val="20"/>
          <w:szCs w:val="20"/>
        </w:rPr>
      </w:pPr>
      <w:r w:rsidRPr="000D37F0">
        <w:rPr>
          <w:rFonts w:ascii="Arial" w:hAnsi="Arial" w:cs="Arial"/>
          <w:sz w:val="20"/>
          <w:szCs w:val="20"/>
        </w:rPr>
        <w:t>This PDRP is based on the minimum requirements outlined in the National Framework and Evidential Report 2017 and is for use by any nurse associated with any of the Aotearoa Collaborative PDRP across New Zealand.</w:t>
      </w: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0D37F0" w:rsidRPr="000D37F0" w:rsidRDefault="000D37F0" w:rsidP="000D37F0">
      <w:pPr>
        <w:widowControl/>
        <w:jc w:val="center"/>
        <w:rPr>
          <w:rFonts w:ascii="Arial" w:hAnsi="Arial"/>
          <w:i/>
          <w:sz w:val="16"/>
          <w:szCs w:val="16"/>
          <w:lang w:val="en-NZ" w:eastAsia="en-NZ"/>
        </w:rPr>
      </w:pPr>
      <w:r w:rsidRPr="000D37F0">
        <w:rPr>
          <w:rFonts w:ascii="Arial" w:hAnsi="Arial"/>
          <w:i/>
          <w:sz w:val="16"/>
          <w:szCs w:val="16"/>
          <w:lang w:val="en" w:eastAsia="en-NZ"/>
        </w:rPr>
        <w:t xml:space="preserve">This design represents animals related to New Zealand´s </w:t>
      </w:r>
      <w:proofErr w:type="gramStart"/>
      <w:r w:rsidRPr="000D37F0">
        <w:rPr>
          <w:rFonts w:ascii="Arial" w:hAnsi="Arial"/>
          <w:i/>
          <w:sz w:val="16"/>
          <w:szCs w:val="16"/>
          <w:lang w:val="en" w:eastAsia="en-NZ"/>
        </w:rPr>
        <w:t>sea</w:t>
      </w:r>
      <w:proofErr w:type="gramEnd"/>
      <w:r w:rsidRPr="000D37F0">
        <w:rPr>
          <w:rFonts w:ascii="Arial" w:hAnsi="Arial"/>
          <w:i/>
          <w:sz w:val="16"/>
          <w:szCs w:val="16"/>
          <w:lang w:val="en" w:eastAsia="en-NZ"/>
        </w:rPr>
        <w:t>, land and sky: manta (freedom and beauty), shark (strength and protection), kiwi (generosity) and waka (journey).</w:t>
      </w:r>
      <w:r w:rsidRPr="000D37F0">
        <w:rPr>
          <w:rFonts w:ascii="Arial" w:hAnsi="Arial"/>
          <w:i/>
          <w:sz w:val="16"/>
          <w:szCs w:val="16"/>
          <w:lang w:val="en" w:eastAsia="en-NZ"/>
        </w:rPr>
        <w:br/>
      </w:r>
      <w:r w:rsidRPr="000D37F0">
        <w:rPr>
          <w:rFonts w:ascii="Arial" w:hAnsi="Arial"/>
          <w:i/>
          <w:sz w:val="16"/>
          <w:szCs w:val="16"/>
          <w:lang w:val="en-NZ" w:eastAsia="en-NZ"/>
        </w:rPr>
        <w:t xml:space="preserve">Image courtesy of artist </w:t>
      </w:r>
      <w:proofErr w:type="spellStart"/>
      <w:r w:rsidRPr="000D37F0">
        <w:rPr>
          <w:rFonts w:ascii="Arial" w:hAnsi="Arial"/>
          <w:i/>
          <w:sz w:val="16"/>
          <w:szCs w:val="16"/>
          <w:lang w:val="en-NZ" w:eastAsia="en-NZ"/>
        </w:rPr>
        <w:t>GiErre</w:t>
      </w:r>
      <w:proofErr w:type="spellEnd"/>
      <w:r w:rsidRPr="000D37F0">
        <w:rPr>
          <w:rFonts w:ascii="Arial" w:hAnsi="Arial"/>
          <w:i/>
          <w:sz w:val="16"/>
          <w:szCs w:val="16"/>
          <w:lang w:val="en-NZ" w:eastAsia="en-NZ"/>
        </w:rPr>
        <w:t xml:space="preserve"> (May 2019)</w:t>
      </w:r>
    </w:p>
    <w:p w:rsidR="000D37F0" w:rsidRPr="000D37F0" w:rsidRDefault="000D37F0" w:rsidP="000D37F0">
      <w:pPr>
        <w:widowControl/>
        <w:jc w:val="center"/>
        <w:rPr>
          <w:rFonts w:ascii="Arial" w:hAnsi="Arial"/>
          <w:i/>
          <w:sz w:val="16"/>
          <w:szCs w:val="16"/>
          <w:lang w:val="en-NZ" w:eastAsia="en-NZ"/>
        </w:rPr>
      </w:pPr>
    </w:p>
    <w:p w:rsidR="000D37F0" w:rsidRPr="000D37F0" w:rsidRDefault="000D37F0" w:rsidP="000D37F0">
      <w:pPr>
        <w:widowControl/>
        <w:rPr>
          <w:rFonts w:ascii="Arial" w:eastAsia="Times New Roman" w:hAnsi="Arial" w:cs="Arial"/>
          <w:sz w:val="16"/>
          <w:szCs w:val="16"/>
          <w:lang w:val="en-NZ"/>
        </w:rPr>
      </w:pPr>
      <w:r w:rsidRPr="000D37F0">
        <w:rPr>
          <w:rFonts w:ascii="Arial" w:eastAsia="Times New Roman" w:hAnsi="Arial" w:cs="Arial"/>
          <w:sz w:val="16"/>
          <w:szCs w:val="16"/>
          <w:lang w:val="en-NZ"/>
        </w:rPr>
        <w:t xml:space="preserve">This design can be related to the journey and collaboration of nurses across Aotearoa New Zealand to develop a national PDRP. The graphics within the design acknowledge the place of </w:t>
      </w:r>
      <w:proofErr w:type="spellStart"/>
      <w:r w:rsidRPr="000D37F0">
        <w:rPr>
          <w:rFonts w:ascii="Arial" w:eastAsia="Times New Roman" w:hAnsi="Arial" w:cs="Arial"/>
          <w:sz w:val="16"/>
          <w:szCs w:val="16"/>
          <w:lang w:val="en-NZ"/>
        </w:rPr>
        <w:t>tāngata</w:t>
      </w:r>
      <w:proofErr w:type="spellEnd"/>
      <w:r w:rsidRPr="000D37F0">
        <w:rPr>
          <w:rFonts w:ascii="Arial" w:eastAsia="Times New Roman" w:hAnsi="Arial" w:cs="Arial"/>
          <w:sz w:val="16"/>
          <w:szCs w:val="16"/>
          <w:lang w:val="en-NZ"/>
        </w:rPr>
        <w:t xml:space="preserve"> whenua and represent the role of nursing competencies to protect and meet the health needs of the population of</w:t>
      </w:r>
      <w:r w:rsidRPr="000D37F0">
        <w:rPr>
          <w:rFonts w:ascii="Arial" w:eastAsia="Times New Roman" w:hAnsi="Arial" w:cs="Arial"/>
          <w:lang w:val="en-NZ"/>
        </w:rPr>
        <w:t xml:space="preserve"> </w:t>
      </w:r>
      <w:r w:rsidRPr="000D37F0">
        <w:rPr>
          <w:rFonts w:ascii="Arial" w:eastAsia="Times New Roman" w:hAnsi="Arial" w:cs="Arial"/>
          <w:sz w:val="16"/>
          <w:szCs w:val="16"/>
          <w:lang w:val="en-NZ"/>
        </w:rPr>
        <w:t>Aotearoa New Zealand</w:t>
      </w:r>
    </w:p>
    <w:p w:rsidR="000D37F0" w:rsidRPr="000D37F0" w:rsidRDefault="000D37F0" w:rsidP="000D37F0">
      <w:pPr>
        <w:widowControl/>
        <w:spacing w:after="200" w:line="276" w:lineRule="auto"/>
        <w:rPr>
          <w:rFonts w:ascii="Calibri" w:hAnsi="Calibri" w:cs="Times New Roman"/>
          <w:color w:val="1F497D"/>
          <w:lang w:val="en-NZ"/>
        </w:rPr>
      </w:pPr>
    </w:p>
    <w:p w:rsidR="002E42B9" w:rsidRPr="006068CD" w:rsidRDefault="002E42B9" w:rsidP="002E42B9">
      <w:pPr>
        <w:pStyle w:val="BodyText"/>
        <w:spacing w:before="137" w:line="276" w:lineRule="auto"/>
        <w:ind w:left="0" w:right="130"/>
        <w:rPr>
          <w:rFonts w:asciiTheme="minorHAnsi" w:hAnsiTheme="minorHAnsi"/>
          <w:sz w:val="24"/>
          <w:szCs w:val="24"/>
        </w:rPr>
      </w:pPr>
      <w:r>
        <w:rPr>
          <w:rStyle w:val="FootnoteReference"/>
          <w:rFonts w:asciiTheme="minorHAnsi" w:hAnsiTheme="minorHAnsi"/>
          <w:spacing w:val="-6"/>
          <w:sz w:val="24"/>
          <w:szCs w:val="24"/>
        </w:rPr>
        <w:lastRenderedPageBreak/>
        <w:footnoteReference w:id="1"/>
      </w:r>
      <w:r w:rsidRPr="000D37F0">
        <w:rPr>
          <w:rFonts w:asciiTheme="minorHAnsi" w:hAnsiTheme="minorHAnsi"/>
          <w:b/>
          <w:spacing w:val="-6"/>
          <w:sz w:val="24"/>
          <w:szCs w:val="24"/>
        </w:rPr>
        <w:t xml:space="preserve">PLEASE </w:t>
      </w:r>
      <w:r w:rsidRPr="000D37F0">
        <w:rPr>
          <w:rFonts w:asciiTheme="minorHAnsi" w:hAnsiTheme="minorHAnsi"/>
          <w:b/>
          <w:spacing w:val="-7"/>
          <w:sz w:val="24"/>
          <w:szCs w:val="24"/>
        </w:rPr>
        <w:t>NOTE:</w:t>
      </w:r>
      <w:r w:rsidRPr="006068CD">
        <w:rPr>
          <w:rFonts w:asciiTheme="minorHAnsi" w:hAnsiTheme="minorHAnsi"/>
          <w:spacing w:val="-7"/>
          <w:sz w:val="24"/>
          <w:szCs w:val="24"/>
        </w:rPr>
        <w:t xml:space="preserve"> </w:t>
      </w:r>
      <w:r w:rsidRPr="006068CD">
        <w:rPr>
          <w:rFonts w:asciiTheme="minorHAnsi" w:hAnsiTheme="minorHAnsi"/>
          <w:sz w:val="24"/>
          <w:szCs w:val="24"/>
        </w:rPr>
        <w:t xml:space="preserve">This </w:t>
      </w:r>
      <w:r w:rsidRPr="006068CD">
        <w:rPr>
          <w:rFonts w:asciiTheme="minorHAnsi" w:hAnsiTheme="minorHAnsi"/>
          <w:spacing w:val="-3"/>
          <w:sz w:val="24"/>
          <w:szCs w:val="24"/>
        </w:rPr>
        <w:t xml:space="preserve">guide </w:t>
      </w:r>
      <w:r w:rsidRPr="006068CD">
        <w:rPr>
          <w:rFonts w:asciiTheme="minorHAnsi" w:hAnsiTheme="minorHAnsi"/>
          <w:sz w:val="24"/>
          <w:szCs w:val="24"/>
        </w:rPr>
        <w:t xml:space="preserve">is </w:t>
      </w:r>
      <w:r w:rsidRPr="006068CD">
        <w:rPr>
          <w:rFonts w:asciiTheme="minorHAnsi" w:hAnsiTheme="minorHAnsi"/>
          <w:spacing w:val="-4"/>
          <w:sz w:val="24"/>
          <w:szCs w:val="24"/>
        </w:rPr>
        <w:t xml:space="preserve">intended </w:t>
      </w:r>
      <w:r w:rsidRPr="006068CD">
        <w:rPr>
          <w:rFonts w:asciiTheme="minorHAnsi" w:hAnsiTheme="minorHAnsi"/>
          <w:spacing w:val="-3"/>
          <w:sz w:val="24"/>
          <w:szCs w:val="24"/>
        </w:rPr>
        <w:t xml:space="preserve">to </w:t>
      </w:r>
      <w:r w:rsidRPr="006068CD">
        <w:rPr>
          <w:rFonts w:asciiTheme="minorHAnsi" w:hAnsiTheme="minorHAnsi"/>
          <w:sz w:val="24"/>
          <w:szCs w:val="24"/>
        </w:rPr>
        <w:t xml:space="preserve">be </w:t>
      </w:r>
      <w:r w:rsidRPr="006068CD">
        <w:rPr>
          <w:rFonts w:asciiTheme="minorHAnsi" w:hAnsiTheme="minorHAnsi"/>
          <w:spacing w:val="-3"/>
          <w:sz w:val="24"/>
          <w:szCs w:val="24"/>
        </w:rPr>
        <w:t xml:space="preserve">just that, </w:t>
      </w:r>
      <w:r w:rsidRPr="006068CD">
        <w:rPr>
          <w:rFonts w:asciiTheme="minorHAnsi" w:hAnsiTheme="minorHAnsi"/>
          <w:sz w:val="24"/>
          <w:szCs w:val="24"/>
        </w:rPr>
        <w:t xml:space="preserve">a </w:t>
      </w:r>
      <w:r w:rsidRPr="006068CD">
        <w:rPr>
          <w:rFonts w:asciiTheme="minorHAnsi" w:hAnsiTheme="minorHAnsi"/>
          <w:spacing w:val="-3"/>
          <w:sz w:val="24"/>
          <w:szCs w:val="24"/>
        </w:rPr>
        <w:t xml:space="preserve">guide. The </w:t>
      </w:r>
      <w:r w:rsidRPr="006068CD">
        <w:rPr>
          <w:rFonts w:asciiTheme="minorHAnsi" w:hAnsiTheme="minorHAnsi"/>
          <w:spacing w:val="-4"/>
          <w:sz w:val="24"/>
          <w:szCs w:val="24"/>
        </w:rPr>
        <w:t xml:space="preserve">information </w:t>
      </w:r>
      <w:r w:rsidRPr="006068CD">
        <w:rPr>
          <w:rFonts w:asciiTheme="minorHAnsi" w:hAnsiTheme="minorHAnsi"/>
          <w:spacing w:val="-3"/>
          <w:sz w:val="24"/>
          <w:szCs w:val="24"/>
        </w:rPr>
        <w:t xml:space="preserve">given </w:t>
      </w:r>
      <w:r w:rsidRPr="006068CD">
        <w:rPr>
          <w:rFonts w:asciiTheme="minorHAnsi" w:hAnsiTheme="minorHAnsi"/>
          <w:sz w:val="24"/>
          <w:szCs w:val="24"/>
        </w:rPr>
        <w:t xml:space="preserve">is </w:t>
      </w:r>
      <w:r w:rsidRPr="006068CD">
        <w:rPr>
          <w:rFonts w:asciiTheme="minorHAnsi" w:hAnsiTheme="minorHAnsi"/>
          <w:spacing w:val="-3"/>
          <w:sz w:val="24"/>
          <w:szCs w:val="24"/>
        </w:rPr>
        <w:t xml:space="preserve">not </w:t>
      </w:r>
      <w:r w:rsidRPr="006068CD">
        <w:rPr>
          <w:rFonts w:asciiTheme="minorHAnsi" w:hAnsiTheme="minorHAnsi"/>
          <w:spacing w:val="-4"/>
          <w:sz w:val="24"/>
          <w:szCs w:val="24"/>
        </w:rPr>
        <w:t xml:space="preserve">exhaustive </w:t>
      </w:r>
      <w:r w:rsidRPr="006068CD">
        <w:rPr>
          <w:rFonts w:asciiTheme="minorHAnsi" w:hAnsiTheme="minorHAnsi"/>
          <w:sz w:val="24"/>
          <w:szCs w:val="24"/>
        </w:rPr>
        <w:t xml:space="preserve">and </w:t>
      </w:r>
      <w:r w:rsidRPr="006068CD">
        <w:rPr>
          <w:rFonts w:asciiTheme="minorHAnsi" w:hAnsiTheme="minorHAnsi"/>
          <w:spacing w:val="-4"/>
          <w:sz w:val="24"/>
          <w:szCs w:val="24"/>
        </w:rPr>
        <w:t xml:space="preserve">there </w:t>
      </w:r>
      <w:r w:rsidRPr="006068CD">
        <w:rPr>
          <w:rFonts w:asciiTheme="minorHAnsi" w:hAnsiTheme="minorHAnsi"/>
          <w:sz w:val="24"/>
          <w:szCs w:val="24"/>
        </w:rPr>
        <w:t xml:space="preserve">is </w:t>
      </w:r>
      <w:r w:rsidRPr="006068CD">
        <w:rPr>
          <w:rFonts w:asciiTheme="minorHAnsi" w:hAnsiTheme="minorHAnsi"/>
          <w:spacing w:val="-4"/>
          <w:sz w:val="24"/>
          <w:szCs w:val="24"/>
        </w:rPr>
        <w:t xml:space="preserve">likely </w:t>
      </w:r>
      <w:r w:rsidRPr="006068CD">
        <w:rPr>
          <w:rFonts w:asciiTheme="minorHAnsi" w:hAnsiTheme="minorHAnsi"/>
          <w:spacing w:val="-3"/>
          <w:sz w:val="24"/>
          <w:szCs w:val="24"/>
        </w:rPr>
        <w:t xml:space="preserve">to </w:t>
      </w:r>
      <w:r w:rsidRPr="006068CD">
        <w:rPr>
          <w:rFonts w:asciiTheme="minorHAnsi" w:hAnsiTheme="minorHAnsi"/>
          <w:sz w:val="24"/>
          <w:szCs w:val="24"/>
        </w:rPr>
        <w:t xml:space="preserve">be </w:t>
      </w:r>
      <w:r w:rsidRPr="006068CD">
        <w:rPr>
          <w:rFonts w:asciiTheme="minorHAnsi" w:hAnsiTheme="minorHAnsi"/>
          <w:spacing w:val="-3"/>
          <w:sz w:val="24"/>
          <w:szCs w:val="24"/>
        </w:rPr>
        <w:t xml:space="preserve">other evidence suitable </w:t>
      </w:r>
      <w:r w:rsidRPr="006068CD">
        <w:rPr>
          <w:rFonts w:asciiTheme="minorHAnsi" w:hAnsiTheme="minorHAnsi"/>
          <w:spacing w:val="-5"/>
          <w:sz w:val="24"/>
          <w:szCs w:val="24"/>
        </w:rPr>
        <w:t xml:space="preserve">for </w:t>
      </w:r>
      <w:r w:rsidRPr="006068CD">
        <w:rPr>
          <w:rFonts w:asciiTheme="minorHAnsi" w:hAnsiTheme="minorHAnsi"/>
          <w:spacing w:val="-3"/>
          <w:sz w:val="24"/>
          <w:szCs w:val="24"/>
        </w:rPr>
        <w:t xml:space="preserve">each </w:t>
      </w:r>
      <w:r w:rsidRPr="006068CD">
        <w:rPr>
          <w:rFonts w:asciiTheme="minorHAnsi" w:hAnsiTheme="minorHAnsi"/>
          <w:spacing w:val="-6"/>
          <w:sz w:val="24"/>
          <w:szCs w:val="24"/>
        </w:rPr>
        <w:t xml:space="preserve">competency. </w:t>
      </w:r>
      <w:r w:rsidRPr="006068CD">
        <w:rPr>
          <w:rFonts w:asciiTheme="minorHAnsi" w:hAnsiTheme="minorHAnsi"/>
          <w:sz w:val="24"/>
          <w:szCs w:val="24"/>
        </w:rPr>
        <w:t xml:space="preserve">This </w:t>
      </w:r>
      <w:r w:rsidRPr="006068CD">
        <w:rPr>
          <w:rFonts w:asciiTheme="minorHAnsi" w:hAnsiTheme="minorHAnsi"/>
          <w:spacing w:val="-3"/>
          <w:sz w:val="24"/>
          <w:szCs w:val="24"/>
        </w:rPr>
        <w:t xml:space="preserve">guide does not </w:t>
      </w:r>
      <w:r w:rsidRPr="006068CD">
        <w:rPr>
          <w:rFonts w:asciiTheme="minorHAnsi" w:hAnsiTheme="minorHAnsi"/>
          <w:spacing w:val="-4"/>
          <w:sz w:val="24"/>
          <w:szCs w:val="24"/>
        </w:rPr>
        <w:t xml:space="preserve">replace </w:t>
      </w:r>
      <w:r w:rsidRPr="006068CD">
        <w:rPr>
          <w:rFonts w:asciiTheme="minorHAnsi" w:hAnsiTheme="minorHAnsi"/>
          <w:spacing w:val="-5"/>
          <w:sz w:val="24"/>
          <w:szCs w:val="24"/>
        </w:rPr>
        <w:t xml:space="preserve">robust </w:t>
      </w:r>
      <w:r w:rsidRPr="006068CD">
        <w:rPr>
          <w:rFonts w:asciiTheme="minorHAnsi" w:hAnsiTheme="minorHAnsi"/>
          <w:spacing w:val="-3"/>
          <w:sz w:val="24"/>
          <w:szCs w:val="24"/>
        </w:rPr>
        <w:t xml:space="preserve">discussions </w:t>
      </w:r>
      <w:r w:rsidRPr="006068CD">
        <w:rPr>
          <w:rFonts w:asciiTheme="minorHAnsi" w:hAnsiTheme="minorHAnsi"/>
          <w:sz w:val="24"/>
          <w:szCs w:val="24"/>
        </w:rPr>
        <w:t xml:space="preserve">with </w:t>
      </w:r>
      <w:r w:rsidRPr="006068CD">
        <w:rPr>
          <w:rFonts w:asciiTheme="minorHAnsi" w:hAnsiTheme="minorHAnsi"/>
          <w:spacing w:val="-3"/>
          <w:sz w:val="24"/>
          <w:szCs w:val="24"/>
        </w:rPr>
        <w:t xml:space="preserve">colleagues </w:t>
      </w:r>
      <w:r w:rsidRPr="006068CD">
        <w:rPr>
          <w:rFonts w:asciiTheme="minorHAnsi" w:hAnsiTheme="minorHAnsi"/>
          <w:sz w:val="24"/>
          <w:szCs w:val="24"/>
        </w:rPr>
        <w:t xml:space="preserve">or </w:t>
      </w:r>
      <w:r w:rsidRPr="006068CD">
        <w:rPr>
          <w:rFonts w:asciiTheme="minorHAnsi" w:hAnsiTheme="minorHAnsi"/>
          <w:spacing w:val="-4"/>
          <w:sz w:val="24"/>
          <w:szCs w:val="24"/>
        </w:rPr>
        <w:t xml:space="preserve">personal </w:t>
      </w:r>
      <w:r w:rsidRPr="006068CD">
        <w:rPr>
          <w:rFonts w:asciiTheme="minorHAnsi" w:hAnsiTheme="minorHAnsi"/>
          <w:spacing w:val="-3"/>
          <w:sz w:val="24"/>
          <w:szCs w:val="24"/>
        </w:rPr>
        <w:t xml:space="preserve">reflection </w:t>
      </w:r>
      <w:r w:rsidRPr="006068CD">
        <w:rPr>
          <w:rFonts w:asciiTheme="minorHAnsi" w:hAnsiTheme="minorHAnsi"/>
          <w:sz w:val="24"/>
          <w:szCs w:val="24"/>
        </w:rPr>
        <w:t>on</w:t>
      </w:r>
      <w:r w:rsidRPr="006068CD">
        <w:rPr>
          <w:rFonts w:asciiTheme="minorHAnsi" w:hAnsiTheme="minorHAnsi"/>
          <w:spacing w:val="-8"/>
          <w:sz w:val="24"/>
          <w:szCs w:val="24"/>
        </w:rPr>
        <w:t xml:space="preserve"> </w:t>
      </w:r>
      <w:r w:rsidRPr="006068CD">
        <w:rPr>
          <w:rFonts w:asciiTheme="minorHAnsi" w:hAnsiTheme="minorHAnsi"/>
          <w:spacing w:val="-3"/>
          <w:sz w:val="24"/>
          <w:szCs w:val="24"/>
        </w:rPr>
        <w:t>practice.</w:t>
      </w:r>
    </w:p>
    <w:p w:rsidR="002E42B9" w:rsidRPr="006068CD" w:rsidRDefault="002E42B9" w:rsidP="002E42B9">
      <w:pPr>
        <w:pStyle w:val="BodyText"/>
        <w:spacing w:before="239" w:line="276" w:lineRule="auto"/>
        <w:ind w:left="246" w:right="200" w:hanging="5"/>
        <w:jc w:val="center"/>
        <w:rPr>
          <w:rFonts w:asciiTheme="minorHAnsi" w:hAnsiTheme="minorHAnsi"/>
          <w:sz w:val="24"/>
          <w:szCs w:val="24"/>
        </w:rPr>
      </w:pPr>
      <w:r w:rsidRPr="006068CD">
        <w:rPr>
          <w:rFonts w:asciiTheme="minorHAnsi" w:hAnsiTheme="minorHAnsi"/>
          <w:spacing w:val="-3"/>
          <w:sz w:val="24"/>
          <w:szCs w:val="24"/>
        </w:rPr>
        <w:t xml:space="preserve">When completing </w:t>
      </w:r>
      <w:r w:rsidRPr="006068CD">
        <w:rPr>
          <w:rFonts w:asciiTheme="minorHAnsi" w:hAnsiTheme="minorHAnsi"/>
          <w:spacing w:val="-4"/>
          <w:sz w:val="24"/>
          <w:szCs w:val="24"/>
        </w:rPr>
        <w:t xml:space="preserve">your self-assessment </w:t>
      </w:r>
      <w:r w:rsidRPr="006068CD">
        <w:rPr>
          <w:rFonts w:asciiTheme="minorHAnsi" w:hAnsiTheme="minorHAnsi"/>
          <w:sz w:val="24"/>
          <w:szCs w:val="24"/>
        </w:rPr>
        <w:t xml:space="preserve">or the </w:t>
      </w:r>
      <w:r w:rsidR="00EB17EC">
        <w:rPr>
          <w:rFonts w:asciiTheme="minorHAnsi" w:hAnsiTheme="minorHAnsi"/>
          <w:sz w:val="24"/>
          <w:szCs w:val="24"/>
        </w:rPr>
        <w:t>peer/</w:t>
      </w:r>
      <w:r w:rsidRPr="006068CD">
        <w:rPr>
          <w:rFonts w:asciiTheme="minorHAnsi" w:hAnsiTheme="minorHAnsi"/>
          <w:spacing w:val="-3"/>
          <w:sz w:val="24"/>
          <w:szCs w:val="24"/>
        </w:rPr>
        <w:t xml:space="preserve">senior </w:t>
      </w:r>
      <w:r w:rsidRPr="006068CD">
        <w:rPr>
          <w:rFonts w:asciiTheme="minorHAnsi" w:hAnsiTheme="minorHAnsi"/>
          <w:spacing w:val="-5"/>
          <w:sz w:val="24"/>
          <w:szCs w:val="24"/>
        </w:rPr>
        <w:t xml:space="preserve">nurse </w:t>
      </w:r>
      <w:r w:rsidRPr="006068CD">
        <w:rPr>
          <w:rFonts w:asciiTheme="minorHAnsi" w:hAnsiTheme="minorHAnsi"/>
          <w:spacing w:val="-3"/>
          <w:sz w:val="24"/>
          <w:szCs w:val="24"/>
        </w:rPr>
        <w:t xml:space="preserve">assessment </w:t>
      </w:r>
      <w:r w:rsidRPr="006068CD">
        <w:rPr>
          <w:rFonts w:asciiTheme="minorHAnsi" w:hAnsiTheme="minorHAnsi"/>
          <w:spacing w:val="-5"/>
          <w:sz w:val="24"/>
          <w:szCs w:val="24"/>
        </w:rPr>
        <w:t xml:space="preserve">for </w:t>
      </w:r>
      <w:r w:rsidRPr="006068CD">
        <w:rPr>
          <w:rFonts w:asciiTheme="minorHAnsi" w:hAnsiTheme="minorHAnsi"/>
          <w:sz w:val="24"/>
          <w:szCs w:val="24"/>
        </w:rPr>
        <w:t xml:space="preserve">a </w:t>
      </w:r>
      <w:r w:rsidRPr="006068CD">
        <w:rPr>
          <w:rFonts w:asciiTheme="minorHAnsi" w:hAnsiTheme="minorHAnsi"/>
          <w:spacing w:val="-3"/>
          <w:sz w:val="24"/>
          <w:szCs w:val="24"/>
        </w:rPr>
        <w:t xml:space="preserve">colleague, </w:t>
      </w:r>
      <w:r w:rsidRPr="006068CD">
        <w:rPr>
          <w:rFonts w:asciiTheme="minorHAnsi" w:hAnsiTheme="minorHAnsi"/>
          <w:color w:val="FF0000"/>
          <w:spacing w:val="-4"/>
          <w:sz w:val="24"/>
          <w:szCs w:val="24"/>
          <w:u w:val="single" w:color="FF0000"/>
        </w:rPr>
        <w:t xml:space="preserve">you MUST </w:t>
      </w:r>
      <w:r w:rsidRPr="006068CD">
        <w:rPr>
          <w:rFonts w:asciiTheme="minorHAnsi" w:hAnsiTheme="minorHAnsi"/>
          <w:color w:val="FF0000"/>
          <w:sz w:val="24"/>
          <w:szCs w:val="24"/>
          <w:u w:val="single" w:color="FF0000"/>
        </w:rPr>
        <w:t xml:space="preserve">still </w:t>
      </w:r>
      <w:r w:rsidRPr="006068CD">
        <w:rPr>
          <w:rFonts w:asciiTheme="minorHAnsi" w:hAnsiTheme="minorHAnsi"/>
          <w:color w:val="FF0000"/>
          <w:spacing w:val="-3"/>
          <w:sz w:val="24"/>
          <w:szCs w:val="24"/>
          <w:u w:val="single" w:color="FF0000"/>
        </w:rPr>
        <w:t xml:space="preserve">include </w:t>
      </w:r>
      <w:r w:rsidR="00EB17EC">
        <w:rPr>
          <w:rFonts w:asciiTheme="minorHAnsi" w:hAnsiTheme="minorHAnsi"/>
          <w:color w:val="FF0000"/>
          <w:spacing w:val="-3"/>
          <w:sz w:val="24"/>
          <w:szCs w:val="24"/>
          <w:u w:val="single" w:color="FF0000"/>
        </w:rPr>
        <w:t xml:space="preserve">specific </w:t>
      </w:r>
      <w:r w:rsidRPr="006068CD">
        <w:rPr>
          <w:rFonts w:asciiTheme="minorHAnsi" w:hAnsiTheme="minorHAnsi"/>
          <w:color w:val="FF0000"/>
          <w:spacing w:val="-4"/>
          <w:sz w:val="24"/>
          <w:szCs w:val="24"/>
          <w:u w:val="single" w:color="FF0000"/>
        </w:rPr>
        <w:t xml:space="preserve">examples </w:t>
      </w:r>
      <w:r w:rsidRPr="006068CD">
        <w:rPr>
          <w:rFonts w:asciiTheme="minorHAnsi" w:hAnsiTheme="minorHAnsi"/>
          <w:color w:val="FF0000"/>
          <w:spacing w:val="-5"/>
          <w:sz w:val="24"/>
          <w:szCs w:val="24"/>
          <w:u w:val="single" w:color="FF0000"/>
        </w:rPr>
        <w:t xml:space="preserve">from </w:t>
      </w:r>
      <w:r w:rsidRPr="006068CD">
        <w:rPr>
          <w:rFonts w:asciiTheme="minorHAnsi" w:hAnsiTheme="minorHAnsi"/>
          <w:color w:val="FF0000"/>
          <w:spacing w:val="-3"/>
          <w:sz w:val="24"/>
          <w:szCs w:val="24"/>
          <w:u w:val="single" w:color="FF0000"/>
        </w:rPr>
        <w:t>practice</w:t>
      </w:r>
      <w:r w:rsidRPr="006068CD">
        <w:rPr>
          <w:rFonts w:asciiTheme="minorHAnsi" w:hAnsiTheme="minorHAnsi"/>
          <w:spacing w:val="-3"/>
          <w:sz w:val="24"/>
          <w:szCs w:val="24"/>
        </w:rPr>
        <w:t xml:space="preserve">, suitable </w:t>
      </w:r>
      <w:r w:rsidRPr="006068CD">
        <w:rPr>
          <w:rFonts w:asciiTheme="minorHAnsi" w:hAnsiTheme="minorHAnsi"/>
          <w:spacing w:val="-5"/>
          <w:sz w:val="24"/>
          <w:szCs w:val="24"/>
        </w:rPr>
        <w:t xml:space="preserve">for </w:t>
      </w:r>
      <w:r w:rsidRPr="006068CD">
        <w:rPr>
          <w:rFonts w:asciiTheme="minorHAnsi" w:hAnsiTheme="minorHAnsi"/>
          <w:spacing w:val="-3"/>
          <w:sz w:val="24"/>
          <w:szCs w:val="24"/>
        </w:rPr>
        <w:t xml:space="preserve">the level at </w:t>
      </w:r>
      <w:r w:rsidRPr="006068CD">
        <w:rPr>
          <w:rFonts w:asciiTheme="minorHAnsi" w:hAnsiTheme="minorHAnsi"/>
          <w:sz w:val="24"/>
          <w:szCs w:val="24"/>
        </w:rPr>
        <w:t>which</w:t>
      </w:r>
      <w:r w:rsidRPr="006068CD">
        <w:rPr>
          <w:rFonts w:asciiTheme="minorHAnsi" w:hAnsiTheme="minorHAnsi"/>
          <w:spacing w:val="-7"/>
          <w:sz w:val="24"/>
          <w:szCs w:val="24"/>
        </w:rPr>
        <w:t xml:space="preserve"> </w:t>
      </w:r>
      <w:r w:rsidRPr="006068CD">
        <w:rPr>
          <w:rFonts w:asciiTheme="minorHAnsi" w:hAnsiTheme="minorHAnsi"/>
          <w:spacing w:val="-4"/>
          <w:sz w:val="24"/>
          <w:szCs w:val="24"/>
        </w:rPr>
        <w:t>you/your</w:t>
      </w:r>
      <w:r w:rsidRPr="006068CD">
        <w:rPr>
          <w:rFonts w:asciiTheme="minorHAnsi" w:hAnsiTheme="minorHAnsi"/>
          <w:spacing w:val="-7"/>
          <w:sz w:val="24"/>
          <w:szCs w:val="24"/>
        </w:rPr>
        <w:t xml:space="preserve"> </w:t>
      </w:r>
      <w:r w:rsidRPr="006068CD">
        <w:rPr>
          <w:rFonts w:asciiTheme="minorHAnsi" w:hAnsiTheme="minorHAnsi"/>
          <w:spacing w:val="-3"/>
          <w:sz w:val="24"/>
          <w:szCs w:val="24"/>
        </w:rPr>
        <w:t>colleague</w:t>
      </w:r>
      <w:r w:rsidRPr="006068CD">
        <w:rPr>
          <w:rFonts w:asciiTheme="minorHAnsi" w:hAnsiTheme="minorHAnsi"/>
          <w:spacing w:val="-8"/>
          <w:sz w:val="24"/>
          <w:szCs w:val="24"/>
        </w:rPr>
        <w:t xml:space="preserve"> </w:t>
      </w:r>
      <w:r w:rsidRPr="006068CD">
        <w:rPr>
          <w:rFonts w:asciiTheme="minorHAnsi" w:hAnsiTheme="minorHAnsi"/>
          <w:spacing w:val="-3"/>
          <w:sz w:val="24"/>
          <w:szCs w:val="24"/>
        </w:rPr>
        <w:t>are</w:t>
      </w:r>
      <w:r w:rsidRPr="006068CD">
        <w:rPr>
          <w:rFonts w:asciiTheme="minorHAnsi" w:hAnsiTheme="minorHAnsi"/>
          <w:spacing w:val="-9"/>
          <w:sz w:val="24"/>
          <w:szCs w:val="24"/>
        </w:rPr>
        <w:t xml:space="preserve"> </w:t>
      </w:r>
      <w:r w:rsidRPr="006068CD">
        <w:rPr>
          <w:rFonts w:asciiTheme="minorHAnsi" w:hAnsiTheme="minorHAnsi"/>
          <w:spacing w:val="-3"/>
          <w:sz w:val="24"/>
          <w:szCs w:val="24"/>
        </w:rPr>
        <w:t>applying,</w:t>
      </w:r>
      <w:r w:rsidRPr="006068CD">
        <w:rPr>
          <w:rFonts w:asciiTheme="minorHAnsi" w:hAnsiTheme="minorHAnsi"/>
          <w:spacing w:val="-6"/>
          <w:sz w:val="24"/>
          <w:szCs w:val="24"/>
        </w:rPr>
        <w:t xml:space="preserve"> </w:t>
      </w:r>
      <w:r w:rsidRPr="006068CD">
        <w:rPr>
          <w:rFonts w:asciiTheme="minorHAnsi" w:hAnsiTheme="minorHAnsi"/>
          <w:sz w:val="24"/>
          <w:szCs w:val="24"/>
        </w:rPr>
        <w:t>and</w:t>
      </w:r>
      <w:r w:rsidRPr="006068CD">
        <w:rPr>
          <w:rFonts w:asciiTheme="minorHAnsi" w:hAnsiTheme="minorHAnsi"/>
          <w:spacing w:val="-7"/>
          <w:sz w:val="24"/>
          <w:szCs w:val="24"/>
        </w:rPr>
        <w:t xml:space="preserve"> </w:t>
      </w:r>
      <w:r w:rsidRPr="006068CD">
        <w:rPr>
          <w:rFonts w:asciiTheme="minorHAnsi" w:hAnsiTheme="minorHAnsi"/>
          <w:spacing w:val="-3"/>
          <w:sz w:val="24"/>
          <w:szCs w:val="24"/>
        </w:rPr>
        <w:t>that</w:t>
      </w:r>
      <w:r w:rsidRPr="006068CD">
        <w:rPr>
          <w:rFonts w:asciiTheme="minorHAnsi" w:hAnsiTheme="minorHAnsi"/>
          <w:spacing w:val="-9"/>
          <w:sz w:val="24"/>
          <w:szCs w:val="24"/>
        </w:rPr>
        <w:t xml:space="preserve"> </w:t>
      </w:r>
      <w:r w:rsidRPr="006068CD">
        <w:rPr>
          <w:rFonts w:asciiTheme="minorHAnsi" w:hAnsiTheme="minorHAnsi"/>
          <w:spacing w:val="-3"/>
          <w:sz w:val="24"/>
          <w:szCs w:val="24"/>
        </w:rPr>
        <w:t>are</w:t>
      </w:r>
      <w:r w:rsidRPr="006068CD">
        <w:rPr>
          <w:rFonts w:asciiTheme="minorHAnsi" w:hAnsiTheme="minorHAnsi"/>
          <w:spacing w:val="-6"/>
          <w:sz w:val="24"/>
          <w:szCs w:val="24"/>
        </w:rPr>
        <w:t xml:space="preserve"> </w:t>
      </w:r>
      <w:r w:rsidRPr="006068CD">
        <w:rPr>
          <w:rFonts w:asciiTheme="minorHAnsi" w:hAnsiTheme="minorHAnsi"/>
          <w:sz w:val="24"/>
          <w:szCs w:val="24"/>
        </w:rPr>
        <w:t>less</w:t>
      </w:r>
      <w:r w:rsidRPr="006068CD">
        <w:rPr>
          <w:rFonts w:asciiTheme="minorHAnsi" w:hAnsiTheme="minorHAnsi"/>
          <w:spacing w:val="-8"/>
          <w:sz w:val="24"/>
          <w:szCs w:val="24"/>
        </w:rPr>
        <w:t xml:space="preserve"> </w:t>
      </w:r>
      <w:r w:rsidRPr="006068CD">
        <w:rPr>
          <w:rFonts w:asciiTheme="minorHAnsi" w:hAnsiTheme="minorHAnsi"/>
          <w:spacing w:val="-3"/>
          <w:sz w:val="24"/>
          <w:szCs w:val="24"/>
        </w:rPr>
        <w:t>than</w:t>
      </w:r>
      <w:r w:rsidRPr="006068CD">
        <w:rPr>
          <w:rFonts w:asciiTheme="minorHAnsi" w:hAnsiTheme="minorHAnsi"/>
          <w:spacing w:val="-7"/>
          <w:sz w:val="24"/>
          <w:szCs w:val="24"/>
        </w:rPr>
        <w:t xml:space="preserve"> </w:t>
      </w:r>
      <w:r w:rsidRPr="006068CD">
        <w:rPr>
          <w:rFonts w:asciiTheme="minorHAnsi" w:hAnsiTheme="minorHAnsi"/>
          <w:sz w:val="24"/>
          <w:szCs w:val="24"/>
        </w:rPr>
        <w:t>12</w:t>
      </w:r>
      <w:r w:rsidRPr="006068CD">
        <w:rPr>
          <w:rFonts w:asciiTheme="minorHAnsi" w:hAnsiTheme="minorHAnsi"/>
          <w:spacing w:val="-8"/>
          <w:sz w:val="24"/>
          <w:szCs w:val="24"/>
        </w:rPr>
        <w:t xml:space="preserve"> </w:t>
      </w:r>
      <w:r w:rsidRPr="006068CD">
        <w:rPr>
          <w:rFonts w:asciiTheme="minorHAnsi" w:hAnsiTheme="minorHAnsi"/>
          <w:spacing w:val="-3"/>
          <w:sz w:val="24"/>
          <w:szCs w:val="24"/>
        </w:rPr>
        <w:t>months</w:t>
      </w:r>
      <w:r w:rsidRPr="006068CD">
        <w:rPr>
          <w:rFonts w:asciiTheme="minorHAnsi" w:hAnsiTheme="minorHAnsi"/>
          <w:spacing w:val="-8"/>
          <w:sz w:val="24"/>
          <w:szCs w:val="24"/>
        </w:rPr>
        <w:t xml:space="preserve"> </w:t>
      </w:r>
      <w:r w:rsidRPr="006068CD">
        <w:rPr>
          <w:rFonts w:asciiTheme="minorHAnsi" w:hAnsiTheme="minorHAnsi"/>
          <w:sz w:val="24"/>
          <w:szCs w:val="24"/>
        </w:rPr>
        <w:t>old.</w:t>
      </w:r>
    </w:p>
    <w:p w:rsidR="002E42B9" w:rsidRPr="006068CD" w:rsidRDefault="002E42B9" w:rsidP="002E42B9">
      <w:pPr>
        <w:pStyle w:val="BodyText"/>
        <w:spacing w:before="240" w:line="278" w:lineRule="auto"/>
        <w:ind w:left="173" w:right="130"/>
        <w:jc w:val="center"/>
        <w:rPr>
          <w:rFonts w:asciiTheme="minorHAnsi" w:hAnsiTheme="minorHAnsi"/>
          <w:sz w:val="24"/>
          <w:szCs w:val="24"/>
        </w:rPr>
      </w:pPr>
      <w:r w:rsidRPr="006068CD">
        <w:rPr>
          <w:rFonts w:asciiTheme="minorHAnsi" w:hAnsiTheme="minorHAnsi"/>
          <w:sz w:val="24"/>
          <w:szCs w:val="24"/>
        </w:rPr>
        <w:t>Remember your example MUST reflect the level of PDRP being applied for- i.e. for a Proficient level PDRP the examples must clearly demonstrate at least one or some of the qualities (knowledge, behavior, skill, attitude and values) expected of an RN at proficient level practice.</w:t>
      </w:r>
    </w:p>
    <w:p w:rsidR="002E42B9" w:rsidRPr="006068CD" w:rsidRDefault="002E42B9" w:rsidP="002E42B9">
      <w:pPr>
        <w:pStyle w:val="BodyText"/>
        <w:spacing w:before="240" w:line="278" w:lineRule="auto"/>
        <w:ind w:left="173" w:right="130"/>
        <w:jc w:val="center"/>
        <w:rPr>
          <w:rFonts w:asciiTheme="minorHAnsi" w:hAnsiTheme="minorHAnsi"/>
          <w:sz w:val="24"/>
          <w:szCs w:val="24"/>
        </w:rPr>
      </w:pPr>
      <w:r w:rsidRPr="006068CD">
        <w:rPr>
          <w:rFonts w:asciiTheme="minorHAnsi" w:hAnsiTheme="minorHAnsi"/>
          <w:sz w:val="24"/>
          <w:szCs w:val="24"/>
        </w:rPr>
        <w:t xml:space="preserve">Also, please remember that when completing an assessment for a colleague, you can use the same clinical scenario but you must paraphrase it. Do not just copy and paste their example and not just change the “I” </w:t>
      </w:r>
      <w:r>
        <w:rPr>
          <w:rFonts w:asciiTheme="minorHAnsi" w:hAnsiTheme="minorHAnsi"/>
          <w:sz w:val="24"/>
          <w:szCs w:val="24"/>
        </w:rPr>
        <w:t xml:space="preserve">to </w:t>
      </w:r>
      <w:r w:rsidRPr="006068CD">
        <w:rPr>
          <w:rFonts w:asciiTheme="minorHAnsi" w:hAnsiTheme="minorHAnsi"/>
          <w:sz w:val="24"/>
          <w:szCs w:val="24"/>
        </w:rPr>
        <w:t>the nurse</w:t>
      </w:r>
      <w:r>
        <w:rPr>
          <w:rFonts w:asciiTheme="minorHAnsi" w:hAnsiTheme="minorHAnsi"/>
          <w:sz w:val="24"/>
          <w:szCs w:val="24"/>
        </w:rPr>
        <w:t>’</w:t>
      </w:r>
      <w:r w:rsidRPr="006068CD">
        <w:rPr>
          <w:rFonts w:asciiTheme="minorHAnsi" w:hAnsiTheme="minorHAnsi"/>
          <w:sz w:val="24"/>
          <w:szCs w:val="24"/>
        </w:rPr>
        <w:t xml:space="preserve">s name etc. You will be asked to re-write the competencies. </w:t>
      </w:r>
    </w:p>
    <w:p w:rsidR="002E42B9" w:rsidRPr="006068CD" w:rsidRDefault="002E42B9" w:rsidP="002E42B9">
      <w:pPr>
        <w:pStyle w:val="BodyText"/>
        <w:spacing w:before="240" w:line="278" w:lineRule="auto"/>
        <w:ind w:left="173" w:right="130"/>
        <w:jc w:val="center"/>
        <w:rPr>
          <w:rFonts w:asciiTheme="minorHAnsi" w:hAnsiTheme="minorHAnsi"/>
          <w:sz w:val="24"/>
          <w:szCs w:val="24"/>
        </w:rPr>
      </w:pPr>
      <w:r w:rsidRPr="006068CD">
        <w:rPr>
          <w:rFonts w:asciiTheme="minorHAnsi" w:hAnsiTheme="minorHAnsi"/>
          <w:sz w:val="24"/>
          <w:szCs w:val="24"/>
        </w:rPr>
        <w:t>The</w:t>
      </w:r>
      <w:r w:rsidRPr="006068CD">
        <w:rPr>
          <w:rFonts w:asciiTheme="minorHAnsi" w:hAnsiTheme="minorHAnsi"/>
          <w:spacing w:val="-6"/>
          <w:sz w:val="24"/>
          <w:szCs w:val="24"/>
        </w:rPr>
        <w:t xml:space="preserve"> </w:t>
      </w:r>
      <w:r w:rsidRPr="006068CD">
        <w:rPr>
          <w:rFonts w:asciiTheme="minorHAnsi" w:hAnsiTheme="minorHAnsi"/>
          <w:sz w:val="24"/>
          <w:szCs w:val="24"/>
        </w:rPr>
        <w:t>lists</w:t>
      </w:r>
      <w:r w:rsidRPr="006068CD">
        <w:rPr>
          <w:rFonts w:asciiTheme="minorHAnsi" w:hAnsiTheme="minorHAnsi"/>
          <w:spacing w:val="-6"/>
          <w:sz w:val="24"/>
          <w:szCs w:val="24"/>
        </w:rPr>
        <w:t xml:space="preserve"> </w:t>
      </w:r>
      <w:r w:rsidRPr="006068CD">
        <w:rPr>
          <w:rFonts w:asciiTheme="minorHAnsi" w:hAnsiTheme="minorHAnsi"/>
          <w:spacing w:val="-3"/>
          <w:sz w:val="24"/>
          <w:szCs w:val="24"/>
        </w:rPr>
        <w:t>below</w:t>
      </w:r>
      <w:r w:rsidRPr="006068CD">
        <w:rPr>
          <w:rFonts w:asciiTheme="minorHAnsi" w:hAnsiTheme="minorHAnsi"/>
          <w:spacing w:val="-9"/>
          <w:sz w:val="24"/>
          <w:szCs w:val="24"/>
        </w:rPr>
        <w:t xml:space="preserve"> </w:t>
      </w:r>
      <w:r w:rsidRPr="006068CD">
        <w:rPr>
          <w:rFonts w:asciiTheme="minorHAnsi" w:hAnsiTheme="minorHAnsi"/>
          <w:spacing w:val="-3"/>
          <w:sz w:val="24"/>
          <w:szCs w:val="24"/>
        </w:rPr>
        <w:t>are</w:t>
      </w:r>
      <w:r w:rsidRPr="006068CD">
        <w:rPr>
          <w:rFonts w:asciiTheme="minorHAnsi" w:hAnsiTheme="minorHAnsi"/>
          <w:spacing w:val="-9"/>
          <w:sz w:val="24"/>
          <w:szCs w:val="24"/>
        </w:rPr>
        <w:t xml:space="preserve"> </w:t>
      </w:r>
      <w:r w:rsidRPr="006068CD">
        <w:rPr>
          <w:rFonts w:asciiTheme="minorHAnsi" w:hAnsiTheme="minorHAnsi"/>
          <w:spacing w:val="-3"/>
          <w:sz w:val="24"/>
          <w:szCs w:val="24"/>
        </w:rPr>
        <w:t>points</w:t>
      </w:r>
      <w:r w:rsidRPr="006068CD">
        <w:rPr>
          <w:rFonts w:asciiTheme="minorHAnsi" w:hAnsiTheme="minorHAnsi"/>
          <w:spacing w:val="-6"/>
          <w:sz w:val="24"/>
          <w:szCs w:val="24"/>
        </w:rPr>
        <w:t xml:space="preserve"> </w:t>
      </w:r>
      <w:r w:rsidRPr="006068CD">
        <w:rPr>
          <w:rFonts w:asciiTheme="minorHAnsi" w:hAnsiTheme="minorHAnsi"/>
          <w:spacing w:val="-3"/>
          <w:sz w:val="24"/>
          <w:szCs w:val="24"/>
        </w:rPr>
        <w:t>to</w:t>
      </w:r>
      <w:r w:rsidRPr="006068CD">
        <w:rPr>
          <w:rFonts w:asciiTheme="minorHAnsi" w:hAnsiTheme="minorHAnsi"/>
          <w:spacing w:val="-11"/>
          <w:sz w:val="24"/>
          <w:szCs w:val="24"/>
        </w:rPr>
        <w:t xml:space="preserve"> </w:t>
      </w:r>
      <w:r w:rsidRPr="006068CD">
        <w:rPr>
          <w:rFonts w:asciiTheme="minorHAnsi" w:hAnsiTheme="minorHAnsi"/>
          <w:spacing w:val="-3"/>
          <w:sz w:val="24"/>
          <w:szCs w:val="24"/>
        </w:rPr>
        <w:t>consider</w:t>
      </w:r>
      <w:r w:rsidRPr="006068CD">
        <w:rPr>
          <w:rFonts w:asciiTheme="minorHAnsi" w:hAnsiTheme="minorHAnsi"/>
          <w:spacing w:val="-9"/>
          <w:sz w:val="24"/>
          <w:szCs w:val="24"/>
        </w:rPr>
        <w:t xml:space="preserve"> </w:t>
      </w:r>
      <w:r w:rsidRPr="006068CD">
        <w:rPr>
          <w:rFonts w:asciiTheme="minorHAnsi" w:hAnsiTheme="minorHAnsi"/>
          <w:sz w:val="24"/>
          <w:szCs w:val="24"/>
        </w:rPr>
        <w:t>or</w:t>
      </w:r>
      <w:r w:rsidRPr="006068CD">
        <w:rPr>
          <w:rFonts w:asciiTheme="minorHAnsi" w:hAnsiTheme="minorHAnsi"/>
          <w:spacing w:val="-7"/>
          <w:sz w:val="24"/>
          <w:szCs w:val="24"/>
        </w:rPr>
        <w:t xml:space="preserve"> </w:t>
      </w:r>
      <w:r w:rsidRPr="006068CD">
        <w:rPr>
          <w:rFonts w:asciiTheme="minorHAnsi" w:hAnsiTheme="minorHAnsi"/>
          <w:spacing w:val="-3"/>
          <w:sz w:val="24"/>
          <w:szCs w:val="24"/>
        </w:rPr>
        <w:t>reflect</w:t>
      </w:r>
      <w:r w:rsidRPr="006068CD">
        <w:rPr>
          <w:rFonts w:asciiTheme="minorHAnsi" w:hAnsiTheme="minorHAnsi"/>
          <w:spacing w:val="-6"/>
          <w:sz w:val="24"/>
          <w:szCs w:val="24"/>
        </w:rPr>
        <w:t xml:space="preserve"> </w:t>
      </w:r>
      <w:r w:rsidRPr="006068CD">
        <w:rPr>
          <w:rFonts w:asciiTheme="minorHAnsi" w:hAnsiTheme="minorHAnsi"/>
          <w:sz w:val="24"/>
          <w:szCs w:val="24"/>
        </w:rPr>
        <w:t>on</w:t>
      </w:r>
      <w:r w:rsidRPr="006068CD">
        <w:rPr>
          <w:rFonts w:asciiTheme="minorHAnsi" w:hAnsiTheme="minorHAnsi"/>
          <w:spacing w:val="-10"/>
          <w:sz w:val="24"/>
          <w:szCs w:val="24"/>
        </w:rPr>
        <w:t xml:space="preserve"> </w:t>
      </w:r>
      <w:r w:rsidRPr="006068CD">
        <w:rPr>
          <w:rFonts w:asciiTheme="minorHAnsi" w:hAnsiTheme="minorHAnsi"/>
          <w:spacing w:val="-3"/>
          <w:sz w:val="24"/>
          <w:szCs w:val="24"/>
        </w:rPr>
        <w:t>when</w:t>
      </w:r>
      <w:r w:rsidRPr="006068CD">
        <w:rPr>
          <w:rFonts w:asciiTheme="minorHAnsi" w:hAnsiTheme="minorHAnsi"/>
          <w:spacing w:val="-10"/>
          <w:sz w:val="24"/>
          <w:szCs w:val="24"/>
        </w:rPr>
        <w:t xml:space="preserve"> </w:t>
      </w:r>
      <w:r w:rsidRPr="006068CD">
        <w:rPr>
          <w:rFonts w:asciiTheme="minorHAnsi" w:hAnsiTheme="minorHAnsi"/>
          <w:sz w:val="24"/>
          <w:szCs w:val="24"/>
        </w:rPr>
        <w:t>writing</w:t>
      </w:r>
      <w:r w:rsidRPr="006068CD">
        <w:rPr>
          <w:rFonts w:asciiTheme="minorHAnsi" w:hAnsiTheme="minorHAnsi"/>
          <w:spacing w:val="-5"/>
          <w:sz w:val="24"/>
          <w:szCs w:val="24"/>
        </w:rPr>
        <w:t xml:space="preserve"> </w:t>
      </w:r>
      <w:r w:rsidRPr="006068CD">
        <w:rPr>
          <w:rFonts w:asciiTheme="minorHAnsi" w:hAnsiTheme="minorHAnsi"/>
          <w:sz w:val="24"/>
          <w:szCs w:val="24"/>
        </w:rPr>
        <w:t>the</w:t>
      </w:r>
      <w:r w:rsidRPr="006068CD">
        <w:rPr>
          <w:rFonts w:asciiTheme="minorHAnsi" w:hAnsiTheme="minorHAnsi"/>
          <w:spacing w:val="-9"/>
          <w:sz w:val="24"/>
          <w:szCs w:val="24"/>
        </w:rPr>
        <w:t xml:space="preserve"> </w:t>
      </w:r>
      <w:r w:rsidRPr="006068CD">
        <w:rPr>
          <w:rFonts w:asciiTheme="minorHAnsi" w:hAnsiTheme="minorHAnsi"/>
          <w:sz w:val="24"/>
          <w:szCs w:val="24"/>
        </w:rPr>
        <w:t>self</w:t>
      </w:r>
      <w:r w:rsidRPr="006068CD">
        <w:rPr>
          <w:rFonts w:asciiTheme="minorHAnsi" w:hAnsiTheme="minorHAnsi"/>
          <w:spacing w:val="-8"/>
          <w:sz w:val="24"/>
          <w:szCs w:val="24"/>
        </w:rPr>
        <w:t xml:space="preserve"> </w:t>
      </w:r>
      <w:r w:rsidRPr="006068CD">
        <w:rPr>
          <w:rFonts w:asciiTheme="minorHAnsi" w:hAnsiTheme="minorHAnsi"/>
          <w:sz w:val="24"/>
          <w:szCs w:val="24"/>
        </w:rPr>
        <w:t>or</w:t>
      </w:r>
      <w:r w:rsidRPr="006068CD">
        <w:rPr>
          <w:rFonts w:asciiTheme="minorHAnsi" w:hAnsiTheme="minorHAnsi"/>
          <w:spacing w:val="-9"/>
          <w:sz w:val="24"/>
          <w:szCs w:val="24"/>
        </w:rPr>
        <w:t xml:space="preserve"> </w:t>
      </w:r>
      <w:r w:rsidRPr="006068CD">
        <w:rPr>
          <w:rFonts w:asciiTheme="minorHAnsi" w:hAnsiTheme="minorHAnsi"/>
          <w:spacing w:val="-3"/>
          <w:sz w:val="24"/>
          <w:szCs w:val="24"/>
        </w:rPr>
        <w:t xml:space="preserve">senior </w:t>
      </w:r>
      <w:r w:rsidRPr="006068CD">
        <w:rPr>
          <w:rFonts w:asciiTheme="minorHAnsi" w:hAnsiTheme="minorHAnsi"/>
          <w:spacing w:val="-4"/>
          <w:sz w:val="24"/>
          <w:szCs w:val="24"/>
        </w:rPr>
        <w:t xml:space="preserve">nurse </w:t>
      </w:r>
      <w:r w:rsidRPr="006068CD">
        <w:rPr>
          <w:rFonts w:asciiTheme="minorHAnsi" w:hAnsiTheme="minorHAnsi"/>
          <w:spacing w:val="-3"/>
          <w:sz w:val="24"/>
          <w:szCs w:val="24"/>
        </w:rPr>
        <w:t>assessment.</w:t>
      </w:r>
    </w:p>
    <w:p w:rsidR="002E42B9" w:rsidRDefault="002E42B9" w:rsidP="002E42B9">
      <w:pPr>
        <w:spacing w:before="55" w:line="276" w:lineRule="auto"/>
        <w:ind w:left="100"/>
        <w:rPr>
          <w:sz w:val="24"/>
          <w:szCs w:val="24"/>
        </w:rPr>
      </w:pPr>
      <w:r w:rsidRPr="006068CD">
        <w:rPr>
          <w:sz w:val="24"/>
          <w:szCs w:val="24"/>
        </w:rPr>
        <w:t>Each</w:t>
      </w:r>
      <w:r w:rsidRPr="006068CD">
        <w:rPr>
          <w:spacing w:val="-13"/>
          <w:sz w:val="24"/>
          <w:szCs w:val="24"/>
        </w:rPr>
        <w:t xml:space="preserve"> </w:t>
      </w:r>
      <w:r w:rsidRPr="006068CD">
        <w:rPr>
          <w:spacing w:val="-3"/>
          <w:sz w:val="24"/>
          <w:szCs w:val="24"/>
        </w:rPr>
        <w:t>competency</w:t>
      </w:r>
      <w:r w:rsidRPr="006068CD">
        <w:rPr>
          <w:spacing w:val="-14"/>
          <w:sz w:val="24"/>
          <w:szCs w:val="24"/>
        </w:rPr>
        <w:t xml:space="preserve"> </w:t>
      </w:r>
      <w:r w:rsidRPr="006068CD">
        <w:rPr>
          <w:sz w:val="24"/>
          <w:szCs w:val="24"/>
        </w:rPr>
        <w:t>should</w:t>
      </w:r>
      <w:r w:rsidRPr="006068CD">
        <w:rPr>
          <w:spacing w:val="-13"/>
          <w:sz w:val="24"/>
          <w:szCs w:val="24"/>
        </w:rPr>
        <w:t xml:space="preserve"> </w:t>
      </w:r>
      <w:r w:rsidRPr="006068CD">
        <w:rPr>
          <w:sz w:val="24"/>
          <w:szCs w:val="24"/>
        </w:rPr>
        <w:t>include</w:t>
      </w:r>
      <w:r w:rsidRPr="006068CD">
        <w:rPr>
          <w:spacing w:val="-16"/>
          <w:sz w:val="24"/>
          <w:szCs w:val="24"/>
        </w:rPr>
        <w:t xml:space="preserve"> </w:t>
      </w:r>
      <w:r w:rsidRPr="006068CD">
        <w:rPr>
          <w:sz w:val="24"/>
          <w:szCs w:val="24"/>
        </w:rPr>
        <w:t>an</w:t>
      </w:r>
      <w:r w:rsidRPr="006068CD">
        <w:rPr>
          <w:spacing w:val="-15"/>
          <w:sz w:val="24"/>
          <w:szCs w:val="24"/>
        </w:rPr>
        <w:t xml:space="preserve"> </w:t>
      </w:r>
      <w:r w:rsidRPr="006068CD">
        <w:rPr>
          <w:sz w:val="24"/>
          <w:szCs w:val="24"/>
        </w:rPr>
        <w:t>actual</w:t>
      </w:r>
      <w:r w:rsidRPr="006068CD">
        <w:rPr>
          <w:spacing w:val="-13"/>
          <w:sz w:val="24"/>
          <w:szCs w:val="24"/>
        </w:rPr>
        <w:t xml:space="preserve"> </w:t>
      </w:r>
      <w:r w:rsidR="00567F8F">
        <w:rPr>
          <w:sz w:val="24"/>
          <w:szCs w:val="24"/>
        </w:rPr>
        <w:t>health consumer</w:t>
      </w:r>
      <w:r w:rsidRPr="006068CD">
        <w:rPr>
          <w:sz w:val="24"/>
          <w:szCs w:val="24"/>
        </w:rPr>
        <w:t>/practice</w:t>
      </w:r>
      <w:r w:rsidRPr="006068CD">
        <w:rPr>
          <w:spacing w:val="-16"/>
          <w:sz w:val="24"/>
          <w:szCs w:val="24"/>
        </w:rPr>
        <w:t xml:space="preserve"> </w:t>
      </w:r>
      <w:r w:rsidRPr="006068CD">
        <w:rPr>
          <w:spacing w:val="-3"/>
          <w:sz w:val="24"/>
          <w:szCs w:val="24"/>
        </w:rPr>
        <w:t>example.</w:t>
      </w:r>
      <w:r w:rsidRPr="006068CD">
        <w:rPr>
          <w:spacing w:val="-14"/>
          <w:sz w:val="24"/>
          <w:szCs w:val="24"/>
        </w:rPr>
        <w:t xml:space="preserve"> </w:t>
      </w:r>
      <w:r w:rsidRPr="006068CD">
        <w:rPr>
          <w:sz w:val="24"/>
          <w:szCs w:val="24"/>
        </w:rPr>
        <w:t>You</w:t>
      </w:r>
      <w:r w:rsidRPr="006068CD">
        <w:rPr>
          <w:spacing w:val="-16"/>
          <w:sz w:val="24"/>
          <w:szCs w:val="24"/>
        </w:rPr>
        <w:t xml:space="preserve"> </w:t>
      </w:r>
      <w:r w:rsidRPr="006068CD">
        <w:rPr>
          <w:sz w:val="24"/>
          <w:szCs w:val="24"/>
        </w:rPr>
        <w:t>could</w:t>
      </w:r>
      <w:r w:rsidRPr="006068CD">
        <w:rPr>
          <w:spacing w:val="-13"/>
          <w:sz w:val="24"/>
          <w:szCs w:val="24"/>
        </w:rPr>
        <w:t xml:space="preserve"> </w:t>
      </w:r>
      <w:r w:rsidRPr="006068CD">
        <w:rPr>
          <w:sz w:val="24"/>
          <w:szCs w:val="24"/>
        </w:rPr>
        <w:t>consider</w:t>
      </w:r>
      <w:r w:rsidRPr="006068CD">
        <w:rPr>
          <w:spacing w:val="-13"/>
          <w:sz w:val="24"/>
          <w:szCs w:val="24"/>
        </w:rPr>
        <w:t xml:space="preserve"> </w:t>
      </w:r>
      <w:r w:rsidRPr="006068CD">
        <w:rPr>
          <w:sz w:val="24"/>
          <w:szCs w:val="24"/>
        </w:rPr>
        <w:t>starting</w:t>
      </w:r>
      <w:r w:rsidRPr="006068CD">
        <w:rPr>
          <w:spacing w:val="-14"/>
          <w:sz w:val="24"/>
          <w:szCs w:val="24"/>
        </w:rPr>
        <w:t xml:space="preserve"> </w:t>
      </w:r>
      <w:r w:rsidRPr="006068CD">
        <w:rPr>
          <w:sz w:val="24"/>
          <w:szCs w:val="24"/>
        </w:rPr>
        <w:t xml:space="preserve">with an </w:t>
      </w:r>
      <w:r w:rsidRPr="006068CD">
        <w:rPr>
          <w:spacing w:val="-3"/>
          <w:sz w:val="24"/>
          <w:szCs w:val="24"/>
        </w:rPr>
        <w:t xml:space="preserve">opening statement </w:t>
      </w:r>
      <w:r w:rsidRPr="006068CD">
        <w:rPr>
          <w:sz w:val="24"/>
          <w:szCs w:val="24"/>
        </w:rPr>
        <w:t>such</w:t>
      </w:r>
      <w:r w:rsidRPr="006068CD">
        <w:rPr>
          <w:spacing w:val="-14"/>
          <w:sz w:val="24"/>
          <w:szCs w:val="24"/>
        </w:rPr>
        <w:t xml:space="preserve"> </w:t>
      </w:r>
      <w:r w:rsidRPr="006068CD">
        <w:rPr>
          <w:sz w:val="24"/>
          <w:szCs w:val="24"/>
        </w:rPr>
        <w:t>as:</w:t>
      </w:r>
    </w:p>
    <w:tbl>
      <w:tblPr>
        <w:tblStyle w:val="TableGrid"/>
        <w:tblW w:w="0" w:type="auto"/>
        <w:tblInd w:w="100" w:type="dxa"/>
        <w:tblLook w:val="04A0" w:firstRow="1" w:lastRow="0" w:firstColumn="1" w:lastColumn="0" w:noHBand="0" w:noVBand="1"/>
      </w:tblPr>
      <w:tblGrid>
        <w:gridCol w:w="6291"/>
        <w:gridCol w:w="7491"/>
      </w:tblGrid>
      <w:tr w:rsidR="002E42B9" w:rsidTr="00047199">
        <w:tc>
          <w:tcPr>
            <w:tcW w:w="6954" w:type="dxa"/>
          </w:tcPr>
          <w:p w:rsidR="002E42B9" w:rsidRPr="006068CD" w:rsidRDefault="002E42B9" w:rsidP="00047199">
            <w:pPr>
              <w:tabs>
                <w:tab w:val="left" w:pos="821"/>
              </w:tabs>
              <w:spacing w:before="105"/>
              <w:rPr>
                <w:rFonts w:eastAsia="Calibri" w:cs="Calibri"/>
              </w:rPr>
            </w:pPr>
            <w:r w:rsidRPr="006068CD">
              <w:rPr>
                <w:rFonts w:eastAsia="Calibri Light" w:cs="Calibri Light"/>
                <w:sz w:val="24"/>
                <w:szCs w:val="24"/>
              </w:rPr>
              <w:t>Self- Assessment</w:t>
            </w:r>
            <w:r w:rsidRPr="006068CD">
              <w:rPr>
                <w:rFonts w:eastAsia="Calibri" w:cs="Calibri"/>
              </w:rPr>
              <w:t xml:space="preserve"> </w:t>
            </w:r>
          </w:p>
          <w:p w:rsidR="002E42B9" w:rsidRPr="006068CD" w:rsidRDefault="002E42B9" w:rsidP="002E42B9">
            <w:pPr>
              <w:pStyle w:val="ListParagraph"/>
              <w:numPr>
                <w:ilvl w:val="0"/>
                <w:numId w:val="1"/>
              </w:numPr>
              <w:tabs>
                <w:tab w:val="left" w:pos="821"/>
              </w:tabs>
              <w:spacing w:before="105"/>
              <w:ind w:left="820" w:hanging="360"/>
              <w:rPr>
                <w:rFonts w:eastAsia="Calibri" w:cs="Calibri"/>
              </w:rPr>
            </w:pPr>
            <w:r w:rsidRPr="006068CD">
              <w:rPr>
                <w:rFonts w:eastAsia="Calibri" w:cs="Calibri"/>
              </w:rPr>
              <w:t xml:space="preserve">“I recently cared for a </w:t>
            </w:r>
            <w:r w:rsidR="00567F8F">
              <w:rPr>
                <w:rFonts w:eastAsia="Calibri" w:cs="Calibri"/>
              </w:rPr>
              <w:t>health consumer</w:t>
            </w:r>
            <w:r w:rsidRPr="006068CD">
              <w:rPr>
                <w:rFonts w:eastAsia="Calibri" w:cs="Calibri"/>
              </w:rPr>
              <w:t xml:space="preserve"> with… and</w:t>
            </w:r>
            <w:r w:rsidRPr="006068CD">
              <w:rPr>
                <w:rFonts w:eastAsia="Calibri" w:cs="Calibri"/>
                <w:spacing w:val="-6"/>
              </w:rPr>
              <w:t xml:space="preserve"> </w:t>
            </w:r>
            <w:r w:rsidRPr="006068CD">
              <w:rPr>
                <w:rFonts w:eastAsia="Calibri" w:cs="Calibri"/>
              </w:rPr>
              <w:t>I…”</w:t>
            </w:r>
          </w:p>
          <w:p w:rsidR="002E42B9" w:rsidRPr="006068CD" w:rsidRDefault="002E42B9" w:rsidP="002E42B9">
            <w:pPr>
              <w:pStyle w:val="ListParagraph"/>
              <w:numPr>
                <w:ilvl w:val="0"/>
                <w:numId w:val="1"/>
              </w:numPr>
              <w:tabs>
                <w:tab w:val="left" w:pos="821"/>
              </w:tabs>
              <w:ind w:left="820" w:hanging="360"/>
              <w:rPr>
                <w:rFonts w:eastAsia="Calibri" w:cs="Calibri"/>
              </w:rPr>
            </w:pPr>
            <w:r w:rsidRPr="006068CD">
              <w:rPr>
                <w:rFonts w:eastAsia="Calibri" w:cs="Calibri"/>
              </w:rPr>
              <w:t>“For example I</w:t>
            </w:r>
            <w:r w:rsidRPr="006068CD">
              <w:rPr>
                <w:rFonts w:eastAsia="Calibri" w:cs="Calibri"/>
                <w:spacing w:val="-8"/>
              </w:rPr>
              <w:t xml:space="preserve"> </w:t>
            </w:r>
            <w:r w:rsidRPr="006068CD">
              <w:rPr>
                <w:rFonts w:eastAsia="Calibri" w:cs="Calibri"/>
              </w:rPr>
              <w:t>recently….”</w:t>
            </w:r>
          </w:p>
          <w:p w:rsidR="002E42B9" w:rsidRPr="006068CD" w:rsidRDefault="002E42B9" w:rsidP="002E42B9">
            <w:pPr>
              <w:pStyle w:val="ListParagraph"/>
              <w:numPr>
                <w:ilvl w:val="0"/>
                <w:numId w:val="1"/>
              </w:numPr>
              <w:tabs>
                <w:tab w:val="left" w:pos="821"/>
              </w:tabs>
              <w:ind w:left="820" w:hanging="360"/>
              <w:rPr>
                <w:rFonts w:eastAsia="Calibri" w:cs="Calibri"/>
              </w:rPr>
            </w:pPr>
            <w:r w:rsidRPr="006068CD">
              <w:rPr>
                <w:rFonts w:eastAsia="Calibri" w:cs="Calibri"/>
              </w:rPr>
              <w:t xml:space="preserve">“One of my </w:t>
            </w:r>
            <w:r w:rsidR="00567F8F">
              <w:rPr>
                <w:rFonts w:eastAsia="Calibri" w:cs="Calibri"/>
              </w:rPr>
              <w:t>health consumers</w:t>
            </w:r>
            <w:r w:rsidRPr="006068CD">
              <w:rPr>
                <w:rFonts w:eastAsia="Calibri" w:cs="Calibri"/>
                <w:spacing w:val="-2"/>
              </w:rPr>
              <w:t xml:space="preserve"> </w:t>
            </w:r>
            <w:r w:rsidRPr="006068CD">
              <w:rPr>
                <w:rFonts w:eastAsia="Calibri" w:cs="Calibri"/>
              </w:rPr>
              <w:t>….”</w:t>
            </w:r>
          </w:p>
          <w:p w:rsidR="002E42B9" w:rsidRPr="006068CD" w:rsidRDefault="002E42B9" w:rsidP="002E42B9">
            <w:pPr>
              <w:pStyle w:val="ListParagraph"/>
              <w:numPr>
                <w:ilvl w:val="0"/>
                <w:numId w:val="1"/>
              </w:numPr>
              <w:tabs>
                <w:tab w:val="left" w:pos="821"/>
              </w:tabs>
              <w:ind w:left="820" w:hanging="360"/>
              <w:rPr>
                <w:rFonts w:eastAsia="Calibri" w:cs="Calibri"/>
              </w:rPr>
            </w:pPr>
            <w:r w:rsidRPr="006068CD">
              <w:rPr>
                <w:rFonts w:eastAsia="Calibri" w:cs="Calibri"/>
              </w:rPr>
              <w:t xml:space="preserve">“I was allocated a </w:t>
            </w:r>
            <w:r w:rsidR="00567F8F">
              <w:rPr>
                <w:rFonts w:eastAsia="Calibri" w:cs="Calibri"/>
              </w:rPr>
              <w:t>health consumer</w:t>
            </w:r>
            <w:r w:rsidRPr="006068CD">
              <w:rPr>
                <w:rFonts w:eastAsia="Calibri" w:cs="Calibri"/>
              </w:rPr>
              <w:t xml:space="preserve"> with… and</w:t>
            </w:r>
            <w:r w:rsidRPr="006068CD">
              <w:rPr>
                <w:rFonts w:eastAsia="Calibri" w:cs="Calibri"/>
                <w:spacing w:val="-6"/>
              </w:rPr>
              <w:t xml:space="preserve"> </w:t>
            </w:r>
            <w:r w:rsidRPr="006068CD">
              <w:rPr>
                <w:rFonts w:eastAsia="Calibri" w:cs="Calibri"/>
              </w:rPr>
              <w:t>I…”</w:t>
            </w:r>
          </w:p>
          <w:p w:rsidR="002E42B9" w:rsidRDefault="002E42B9" w:rsidP="002E42B9">
            <w:pPr>
              <w:pStyle w:val="ListParagraph"/>
              <w:numPr>
                <w:ilvl w:val="0"/>
                <w:numId w:val="1"/>
              </w:numPr>
              <w:tabs>
                <w:tab w:val="left" w:pos="821"/>
              </w:tabs>
              <w:ind w:left="820" w:hanging="360"/>
              <w:rPr>
                <w:rFonts w:eastAsia="Calibri Light" w:cs="Calibri Light"/>
                <w:sz w:val="24"/>
                <w:szCs w:val="24"/>
              </w:rPr>
            </w:pPr>
            <w:r w:rsidRPr="006068CD">
              <w:rPr>
                <w:rFonts w:eastAsia="Calibri" w:cs="Calibri"/>
              </w:rPr>
              <w:t>“</w:t>
            </w:r>
            <w:proofErr w:type="gramStart"/>
            <w:r w:rsidRPr="006068CD">
              <w:rPr>
                <w:rFonts w:eastAsia="Calibri" w:cs="Calibri"/>
              </w:rPr>
              <w:t>wh</w:t>
            </w:r>
            <w:r>
              <w:rPr>
                <w:rFonts w:eastAsia="Calibri" w:cs="Calibri"/>
              </w:rPr>
              <w:t>en</w:t>
            </w:r>
            <w:proofErr w:type="gramEnd"/>
            <w:r>
              <w:rPr>
                <w:rFonts w:eastAsia="Calibri" w:cs="Calibri"/>
              </w:rPr>
              <w:t xml:space="preserve"> I was looking after </w:t>
            </w:r>
            <w:proofErr w:type="spellStart"/>
            <w:r>
              <w:rPr>
                <w:rFonts w:eastAsia="Calibri" w:cs="Calibri"/>
              </w:rPr>
              <w:t>Mr</w:t>
            </w:r>
            <w:proofErr w:type="spellEnd"/>
            <w:r>
              <w:rPr>
                <w:rFonts w:eastAsia="Calibri" w:cs="Calibri"/>
              </w:rPr>
              <w:t xml:space="preserve"> X….. I</w:t>
            </w:r>
            <w:r w:rsidRPr="006068CD">
              <w:rPr>
                <w:rFonts w:eastAsia="Calibri" w:cs="Calibri"/>
              </w:rPr>
              <w:t>….”</w:t>
            </w:r>
          </w:p>
        </w:tc>
        <w:tc>
          <w:tcPr>
            <w:tcW w:w="8363" w:type="dxa"/>
          </w:tcPr>
          <w:p w:rsidR="002E42B9" w:rsidRDefault="002E42B9" w:rsidP="00047199">
            <w:pPr>
              <w:spacing w:before="55" w:line="276" w:lineRule="auto"/>
              <w:rPr>
                <w:rFonts w:eastAsia="Calibri Light" w:cs="Calibri Light"/>
                <w:sz w:val="24"/>
                <w:szCs w:val="24"/>
              </w:rPr>
            </w:pPr>
            <w:r>
              <w:rPr>
                <w:rFonts w:eastAsia="Calibri Light" w:cs="Calibri Light"/>
                <w:sz w:val="24"/>
                <w:szCs w:val="24"/>
              </w:rPr>
              <w:t>Senior Nurse/Peer Assessment</w:t>
            </w:r>
          </w:p>
          <w:p w:rsidR="002E42B9" w:rsidRDefault="002E42B9" w:rsidP="002E42B9">
            <w:pPr>
              <w:pStyle w:val="ListParagraph"/>
              <w:numPr>
                <w:ilvl w:val="0"/>
                <w:numId w:val="3"/>
              </w:numPr>
              <w:ind w:left="714" w:hanging="357"/>
              <w:rPr>
                <w:rFonts w:eastAsia="Calibri Light" w:cs="Calibri Light"/>
                <w:sz w:val="24"/>
                <w:szCs w:val="24"/>
              </w:rPr>
            </w:pPr>
            <w:r>
              <w:rPr>
                <w:rFonts w:eastAsia="Calibri Light" w:cs="Calibri Light"/>
                <w:sz w:val="24"/>
                <w:szCs w:val="24"/>
              </w:rPr>
              <w:t xml:space="preserve">“When Fred was looking after </w:t>
            </w:r>
            <w:proofErr w:type="spellStart"/>
            <w:r>
              <w:rPr>
                <w:rFonts w:eastAsia="Calibri Light" w:cs="Calibri Light"/>
                <w:sz w:val="24"/>
                <w:szCs w:val="24"/>
              </w:rPr>
              <w:t>Mr</w:t>
            </w:r>
            <w:proofErr w:type="spellEnd"/>
            <w:r>
              <w:rPr>
                <w:rFonts w:eastAsia="Calibri Light" w:cs="Calibri Light"/>
                <w:sz w:val="24"/>
                <w:szCs w:val="24"/>
              </w:rPr>
              <w:t xml:space="preserve"> X, he …”</w:t>
            </w:r>
          </w:p>
          <w:p w:rsidR="002E42B9" w:rsidRDefault="002E42B9" w:rsidP="002E42B9">
            <w:pPr>
              <w:pStyle w:val="ListParagraph"/>
              <w:numPr>
                <w:ilvl w:val="0"/>
                <w:numId w:val="3"/>
              </w:numPr>
              <w:ind w:left="714" w:hanging="357"/>
              <w:rPr>
                <w:rFonts w:eastAsia="Calibri Light" w:cs="Calibri Light"/>
                <w:sz w:val="24"/>
                <w:szCs w:val="24"/>
              </w:rPr>
            </w:pPr>
            <w:r>
              <w:rPr>
                <w:rFonts w:eastAsia="Calibri Light" w:cs="Calibri Light"/>
                <w:sz w:val="24"/>
                <w:szCs w:val="24"/>
              </w:rPr>
              <w:t>“When Jane was working with student nurse Y, she ……”</w:t>
            </w:r>
          </w:p>
          <w:p w:rsidR="002E42B9" w:rsidRDefault="002E42B9" w:rsidP="002E42B9">
            <w:pPr>
              <w:pStyle w:val="ListParagraph"/>
              <w:numPr>
                <w:ilvl w:val="0"/>
                <w:numId w:val="3"/>
              </w:numPr>
              <w:ind w:left="714" w:hanging="357"/>
              <w:rPr>
                <w:rFonts w:eastAsia="Calibri Light" w:cs="Calibri Light"/>
                <w:sz w:val="24"/>
                <w:szCs w:val="24"/>
              </w:rPr>
            </w:pPr>
            <w:r>
              <w:rPr>
                <w:rFonts w:eastAsia="Calibri Light" w:cs="Calibri Light"/>
                <w:sz w:val="24"/>
                <w:szCs w:val="24"/>
              </w:rPr>
              <w:t xml:space="preserve">“Recently, Sue was part of the team that … Sue </w:t>
            </w:r>
            <w:proofErr w:type="gramStart"/>
            <w:r>
              <w:rPr>
                <w:rFonts w:eastAsia="Calibri Light" w:cs="Calibri Light"/>
                <w:sz w:val="24"/>
                <w:szCs w:val="24"/>
              </w:rPr>
              <w:t>did  …</w:t>
            </w:r>
            <w:proofErr w:type="gramEnd"/>
            <w:r>
              <w:rPr>
                <w:rFonts w:eastAsia="Calibri Light" w:cs="Calibri Light"/>
                <w:sz w:val="24"/>
                <w:szCs w:val="24"/>
              </w:rPr>
              <w:t>..”</w:t>
            </w:r>
          </w:p>
          <w:p w:rsidR="002E42B9" w:rsidRPr="006068CD" w:rsidRDefault="002E42B9" w:rsidP="00047199">
            <w:pPr>
              <w:pStyle w:val="ListParagraph"/>
              <w:ind w:left="714"/>
              <w:rPr>
                <w:rFonts w:eastAsia="Calibri Light" w:cs="Calibri Light"/>
                <w:sz w:val="24"/>
                <w:szCs w:val="24"/>
              </w:rPr>
            </w:pPr>
          </w:p>
          <w:p w:rsidR="002E42B9" w:rsidRDefault="002E42B9" w:rsidP="00047199">
            <w:pPr>
              <w:spacing w:before="55" w:line="276" w:lineRule="auto"/>
              <w:rPr>
                <w:rFonts w:eastAsia="Calibri Light" w:cs="Calibri Light"/>
                <w:sz w:val="24"/>
                <w:szCs w:val="24"/>
              </w:rPr>
            </w:pPr>
          </w:p>
        </w:tc>
      </w:tr>
    </w:tbl>
    <w:p w:rsidR="002E42B9" w:rsidRPr="006068CD" w:rsidRDefault="002E42B9" w:rsidP="002E42B9">
      <w:pPr>
        <w:spacing w:before="55" w:line="276" w:lineRule="auto"/>
        <w:ind w:left="100"/>
        <w:rPr>
          <w:rFonts w:eastAsia="Calibri Light" w:cs="Calibri Light"/>
          <w:sz w:val="24"/>
          <w:szCs w:val="24"/>
        </w:rPr>
      </w:pPr>
    </w:p>
    <w:p w:rsidR="002E42B9" w:rsidRPr="006068CD" w:rsidRDefault="002E42B9" w:rsidP="002E42B9">
      <w:pPr>
        <w:spacing w:line="360" w:lineRule="auto"/>
        <w:ind w:left="102"/>
        <w:rPr>
          <w:rFonts w:eastAsia="Calibri Light" w:cs="Calibri Light"/>
          <w:sz w:val="32"/>
          <w:szCs w:val="32"/>
        </w:rPr>
      </w:pPr>
      <w:r w:rsidRPr="00EB17EC">
        <w:rPr>
          <w:spacing w:val="-3"/>
        </w:rPr>
        <w:t xml:space="preserve">Remember </w:t>
      </w:r>
      <w:r w:rsidRPr="00EB17EC">
        <w:t>to maintain</w:t>
      </w:r>
      <w:r w:rsidRPr="00EB17EC">
        <w:rPr>
          <w:spacing w:val="-45"/>
        </w:rPr>
        <w:t xml:space="preserve"> </w:t>
      </w:r>
      <w:r w:rsidRPr="00EB17EC">
        <w:t>privacy</w:t>
      </w:r>
      <w:r w:rsidRPr="006068CD">
        <w:rPr>
          <w:sz w:val="32"/>
        </w:rPr>
        <w:t>.</w:t>
      </w:r>
    </w:p>
    <w:p w:rsidR="002E42B9" w:rsidRPr="006068CD" w:rsidRDefault="002E42B9" w:rsidP="002E42B9">
      <w:pPr>
        <w:spacing w:line="360" w:lineRule="auto"/>
        <w:ind w:left="102"/>
        <w:rPr>
          <w:rFonts w:eastAsia="Calibri" w:cs="Calibri"/>
        </w:rPr>
      </w:pPr>
      <w:r w:rsidRPr="006068CD">
        <w:rPr>
          <w:rFonts w:eastAsia="Calibri" w:cs="Calibri"/>
        </w:rPr>
        <w:t xml:space="preserve">Statements such as “A </w:t>
      </w:r>
      <w:r w:rsidR="00567F8F">
        <w:rPr>
          <w:rFonts w:eastAsia="Calibri" w:cs="Calibri"/>
        </w:rPr>
        <w:t>health consumer</w:t>
      </w:r>
      <w:r w:rsidRPr="006068CD">
        <w:rPr>
          <w:rFonts w:eastAsia="Calibri" w:cs="Calibri"/>
        </w:rPr>
        <w:t xml:space="preserve"> with”, “An elderly man with”, “A young woman with” or similar are more</w:t>
      </w:r>
      <w:r w:rsidRPr="006068CD">
        <w:rPr>
          <w:rFonts w:eastAsia="Calibri" w:cs="Calibri"/>
          <w:spacing w:val="-28"/>
        </w:rPr>
        <w:t xml:space="preserve"> </w:t>
      </w:r>
      <w:r w:rsidRPr="006068CD">
        <w:rPr>
          <w:rFonts w:eastAsia="Calibri" w:cs="Calibri"/>
        </w:rPr>
        <w:t xml:space="preserve">than adequate. Keep </w:t>
      </w:r>
      <w:r w:rsidR="00567F8F">
        <w:rPr>
          <w:rFonts w:eastAsia="Calibri" w:cs="Calibri"/>
        </w:rPr>
        <w:t>health consumer</w:t>
      </w:r>
      <w:r w:rsidRPr="006068CD">
        <w:rPr>
          <w:rFonts w:eastAsia="Calibri" w:cs="Calibri"/>
        </w:rPr>
        <w:t xml:space="preserve"> </w:t>
      </w:r>
      <w:bookmarkStart w:id="0" w:name="_GoBack"/>
      <w:bookmarkEnd w:id="0"/>
      <w:r w:rsidRPr="006068CD">
        <w:rPr>
          <w:rFonts w:eastAsia="Calibri" w:cs="Calibri"/>
        </w:rPr>
        <w:lastRenderedPageBreak/>
        <w:t>care details to a minimum and focus on your clinical care and clinical</w:t>
      </w:r>
      <w:r w:rsidRPr="006068CD">
        <w:rPr>
          <w:rFonts w:eastAsia="Calibri" w:cs="Calibri"/>
          <w:spacing w:val="-29"/>
        </w:rPr>
        <w:t xml:space="preserve"> </w:t>
      </w:r>
      <w:r w:rsidRPr="006068CD">
        <w:rPr>
          <w:rFonts w:eastAsia="Calibri" w:cs="Calibri"/>
        </w:rPr>
        <w:t>judgments.</w:t>
      </w:r>
    </w:p>
    <w:p w:rsidR="002E42B9" w:rsidRDefault="002E42B9" w:rsidP="002E42B9">
      <w:pPr>
        <w:spacing w:line="360" w:lineRule="auto"/>
        <w:ind w:left="102"/>
        <w:rPr>
          <w:rFonts w:eastAsia="Calibri" w:cs="Calibri"/>
        </w:rPr>
      </w:pPr>
      <w:r w:rsidRPr="006068CD">
        <w:rPr>
          <w:rFonts w:eastAsia="Calibri" w:cs="Calibri"/>
        </w:rPr>
        <w:t xml:space="preserve">Similarly maintain your </w:t>
      </w:r>
      <w:r w:rsidR="00567F8F" w:rsidRPr="006068CD">
        <w:rPr>
          <w:rFonts w:eastAsia="Calibri" w:cs="Calibri"/>
        </w:rPr>
        <w:t>colleague’s</w:t>
      </w:r>
      <w:r w:rsidRPr="006068CD">
        <w:rPr>
          <w:rFonts w:eastAsia="Calibri" w:cs="Calibri"/>
        </w:rPr>
        <w:t xml:space="preserve"> privacy with statements such as “A nursing colleague and I…”, and using job titles not </w:t>
      </w:r>
      <w:r w:rsidR="00EB17EC" w:rsidRPr="006068CD">
        <w:rPr>
          <w:rFonts w:eastAsia="Calibri" w:cs="Calibri"/>
        </w:rPr>
        <w:t>names,</w:t>
      </w:r>
      <w:r w:rsidRPr="006068CD">
        <w:rPr>
          <w:rFonts w:eastAsia="Calibri" w:cs="Calibri"/>
        </w:rPr>
        <w:t xml:space="preserve"> such as CNM/ACNM/CNE/CNS</w:t>
      </w:r>
      <w:r w:rsidRPr="006068CD">
        <w:rPr>
          <w:rFonts w:eastAsia="Calibri" w:cs="Calibri"/>
          <w:spacing w:val="-15"/>
        </w:rPr>
        <w:t xml:space="preserve"> </w:t>
      </w:r>
      <w:r w:rsidRPr="006068CD">
        <w:rPr>
          <w:rFonts w:eastAsia="Calibri" w:cs="Calibri"/>
        </w:rPr>
        <w:t>etc.</w:t>
      </w:r>
    </w:p>
    <w:p w:rsidR="002E42B9" w:rsidRPr="006068CD" w:rsidRDefault="002E42B9" w:rsidP="002E42B9">
      <w:pPr>
        <w:spacing w:line="360" w:lineRule="auto"/>
        <w:ind w:left="102"/>
        <w:rPr>
          <w:rFonts w:eastAsia="Calibri" w:cs="Calibri"/>
        </w:rPr>
      </w:pPr>
      <w:r>
        <w:rPr>
          <w:rFonts w:eastAsia="Calibri" w:cs="Calibri"/>
        </w:rPr>
        <w:t>If you are doing the peer/senior nurse assessment, you can use the name of the nurse you are assessing.</w:t>
      </w:r>
    </w:p>
    <w:p w:rsidR="002E42B9" w:rsidRPr="006068CD" w:rsidRDefault="002E42B9" w:rsidP="002E42B9">
      <w:pPr>
        <w:rPr>
          <w:rFonts w:eastAsia="Calibri" w:cs="Calibri"/>
        </w:rPr>
      </w:pPr>
    </w:p>
    <w:p w:rsidR="002E42B9" w:rsidRPr="006068CD" w:rsidRDefault="002E42B9" w:rsidP="002E42B9">
      <w:pPr>
        <w:pStyle w:val="Default"/>
        <w:rPr>
          <w:rFonts w:asciiTheme="minorHAnsi" w:hAnsiTheme="minorHAnsi"/>
        </w:rPr>
      </w:pPr>
    </w:p>
    <w:p w:rsidR="002E42B9" w:rsidRPr="006068CD" w:rsidRDefault="002E42B9" w:rsidP="002E42B9">
      <w:pPr>
        <w:pStyle w:val="Default"/>
        <w:rPr>
          <w:rFonts w:asciiTheme="minorHAnsi" w:hAnsiTheme="minorHAnsi"/>
        </w:rPr>
      </w:pPr>
      <w:r w:rsidRPr="006068CD">
        <w:rPr>
          <w:rFonts w:asciiTheme="minorHAnsi" w:hAnsiTheme="minorHAnsi"/>
        </w:rPr>
        <w:t xml:space="preserve"> The ABCDE’s of competency writing: </w:t>
      </w:r>
    </w:p>
    <w:p w:rsidR="002E42B9" w:rsidRPr="006068CD" w:rsidRDefault="00EB17EC" w:rsidP="002E42B9">
      <w:pPr>
        <w:pStyle w:val="Default"/>
        <w:numPr>
          <w:ilvl w:val="0"/>
          <w:numId w:val="2"/>
        </w:numPr>
        <w:spacing w:after="154"/>
        <w:rPr>
          <w:rFonts w:asciiTheme="minorHAnsi" w:hAnsiTheme="minorHAnsi"/>
        </w:rPr>
      </w:pPr>
      <w:r>
        <w:rPr>
          <w:rFonts w:asciiTheme="minorHAnsi" w:hAnsiTheme="minorHAnsi"/>
        </w:rPr>
        <w:t>A – “Always” is a ward that should be avoided</w:t>
      </w:r>
      <w:r w:rsidR="002E42B9" w:rsidRPr="006068CD">
        <w:rPr>
          <w:rFonts w:asciiTheme="minorHAnsi" w:hAnsiTheme="minorHAnsi"/>
        </w:rPr>
        <w:t xml:space="preserve">. Examples should be in past tense, as it must reflect what you had already done. Always implies a generic example not a specific example. </w:t>
      </w:r>
    </w:p>
    <w:p w:rsidR="002E42B9" w:rsidRPr="006068CD" w:rsidRDefault="002E42B9" w:rsidP="002E42B9">
      <w:pPr>
        <w:pStyle w:val="Default"/>
        <w:numPr>
          <w:ilvl w:val="1"/>
          <w:numId w:val="2"/>
        </w:numPr>
        <w:spacing w:after="154"/>
        <w:ind w:left="1134" w:hanging="141"/>
        <w:rPr>
          <w:rFonts w:asciiTheme="minorHAnsi" w:hAnsiTheme="minorHAnsi"/>
        </w:rPr>
      </w:pPr>
      <w:r w:rsidRPr="006068CD">
        <w:rPr>
          <w:rFonts w:asciiTheme="minorHAnsi" w:hAnsiTheme="minorHAnsi"/>
        </w:rPr>
        <w:t>“Allow”</w:t>
      </w:r>
      <w:r w:rsidR="00EB17EC">
        <w:rPr>
          <w:rFonts w:asciiTheme="minorHAnsi" w:hAnsiTheme="minorHAnsi"/>
        </w:rPr>
        <w:t xml:space="preserve"> &amp; “let”</w:t>
      </w:r>
      <w:r w:rsidRPr="006068CD">
        <w:rPr>
          <w:rFonts w:asciiTheme="minorHAnsi" w:hAnsiTheme="minorHAnsi"/>
        </w:rPr>
        <w:t xml:space="preserve"> suggest power imbalance favouring the nurse -&gt; AVOID </w:t>
      </w:r>
    </w:p>
    <w:p w:rsidR="002E42B9" w:rsidRPr="006068CD" w:rsidRDefault="002E42B9" w:rsidP="002E42B9">
      <w:pPr>
        <w:pStyle w:val="Default"/>
        <w:numPr>
          <w:ilvl w:val="0"/>
          <w:numId w:val="2"/>
        </w:numPr>
        <w:spacing w:after="154"/>
        <w:rPr>
          <w:rFonts w:asciiTheme="minorHAnsi" w:hAnsiTheme="minorHAnsi"/>
        </w:rPr>
      </w:pPr>
      <w:r w:rsidRPr="006068CD">
        <w:rPr>
          <w:rFonts w:asciiTheme="minorHAnsi" w:hAnsiTheme="minorHAnsi" w:cs="Wingdings"/>
        </w:rPr>
        <w:t xml:space="preserve"> </w:t>
      </w:r>
      <w:r w:rsidRPr="006068CD">
        <w:rPr>
          <w:rFonts w:asciiTheme="minorHAnsi" w:hAnsiTheme="minorHAnsi"/>
        </w:rPr>
        <w:t xml:space="preserve">B – Background. Set the scene. Provide information (Who, What, When, Why, How) </w:t>
      </w:r>
    </w:p>
    <w:p w:rsidR="002E42B9" w:rsidRPr="006068CD" w:rsidRDefault="002E42B9" w:rsidP="002E42B9">
      <w:pPr>
        <w:pStyle w:val="Default"/>
        <w:numPr>
          <w:ilvl w:val="0"/>
          <w:numId w:val="2"/>
        </w:numPr>
        <w:spacing w:after="154"/>
        <w:rPr>
          <w:rFonts w:asciiTheme="minorHAnsi" w:hAnsiTheme="minorHAnsi"/>
        </w:rPr>
      </w:pPr>
      <w:r w:rsidRPr="006068CD">
        <w:rPr>
          <w:rFonts w:asciiTheme="minorHAnsi" w:hAnsiTheme="minorHAnsi" w:cs="Wingdings"/>
        </w:rPr>
        <w:t xml:space="preserve"> </w:t>
      </w:r>
      <w:r w:rsidRPr="006068CD">
        <w:rPr>
          <w:rFonts w:asciiTheme="minorHAnsi" w:hAnsiTheme="minorHAnsi"/>
        </w:rPr>
        <w:t>C – Confidentiality. Use pseudonyms (</w:t>
      </w:r>
      <w:r w:rsidR="00567F8F">
        <w:rPr>
          <w:rFonts w:asciiTheme="minorHAnsi" w:hAnsiTheme="minorHAnsi"/>
        </w:rPr>
        <w:t>Health consumer</w:t>
      </w:r>
      <w:r w:rsidRPr="006068CD">
        <w:rPr>
          <w:rFonts w:asciiTheme="minorHAnsi" w:hAnsiTheme="minorHAnsi"/>
        </w:rPr>
        <w:t xml:space="preserve"> X, Mr Y, Mrs A) an</w:t>
      </w:r>
      <w:r w:rsidR="00EB17EC">
        <w:rPr>
          <w:rFonts w:asciiTheme="minorHAnsi" w:hAnsiTheme="minorHAnsi"/>
        </w:rPr>
        <w:t xml:space="preserve">d avoid any </w:t>
      </w:r>
      <w:r w:rsidR="00567F8F">
        <w:rPr>
          <w:rFonts w:asciiTheme="minorHAnsi" w:hAnsiTheme="minorHAnsi"/>
        </w:rPr>
        <w:t>health consumer</w:t>
      </w:r>
      <w:r w:rsidR="00EB17EC">
        <w:rPr>
          <w:rFonts w:asciiTheme="minorHAnsi" w:hAnsiTheme="minorHAnsi"/>
        </w:rPr>
        <w:t xml:space="preserve"> identifiers i.e. age, diagnosis etc.</w:t>
      </w:r>
      <w:r w:rsidRPr="006068CD">
        <w:rPr>
          <w:rFonts w:asciiTheme="minorHAnsi" w:hAnsiTheme="minorHAnsi"/>
        </w:rPr>
        <w:t xml:space="preserve"> </w:t>
      </w:r>
    </w:p>
    <w:p w:rsidR="002E42B9" w:rsidRPr="006068CD" w:rsidRDefault="002E42B9" w:rsidP="002E42B9">
      <w:pPr>
        <w:pStyle w:val="Default"/>
        <w:numPr>
          <w:ilvl w:val="1"/>
          <w:numId w:val="2"/>
        </w:numPr>
        <w:spacing w:after="154"/>
        <w:ind w:left="1134" w:hanging="141"/>
        <w:rPr>
          <w:rFonts w:asciiTheme="minorHAnsi" w:hAnsiTheme="minorHAnsi"/>
        </w:rPr>
      </w:pPr>
      <w:r w:rsidRPr="006068CD">
        <w:rPr>
          <w:rFonts w:asciiTheme="minorHAnsi" w:hAnsiTheme="minorHAnsi"/>
        </w:rPr>
        <w:t xml:space="preserve">Cultural Safety. Show respect to individual preferences, demonstrate how you found out what the </w:t>
      </w:r>
      <w:r w:rsidR="00567F8F">
        <w:rPr>
          <w:rFonts w:asciiTheme="minorHAnsi" w:hAnsiTheme="minorHAnsi"/>
        </w:rPr>
        <w:t>health consumer</w:t>
      </w:r>
      <w:r w:rsidRPr="006068CD">
        <w:rPr>
          <w:rFonts w:asciiTheme="minorHAnsi" w:hAnsiTheme="minorHAnsi"/>
        </w:rPr>
        <w:t xml:space="preserve">/ </w:t>
      </w:r>
      <w:proofErr w:type="spellStart"/>
      <w:r w:rsidRPr="006068CD">
        <w:rPr>
          <w:rFonts w:asciiTheme="minorHAnsi" w:hAnsiTheme="minorHAnsi"/>
        </w:rPr>
        <w:t>whaanau’s</w:t>
      </w:r>
      <w:proofErr w:type="spellEnd"/>
      <w:r w:rsidRPr="006068CD">
        <w:rPr>
          <w:rFonts w:asciiTheme="minorHAnsi" w:hAnsiTheme="minorHAnsi"/>
        </w:rPr>
        <w:t xml:space="preserve"> preferences were</w:t>
      </w:r>
      <w:r w:rsidR="00EB17EC">
        <w:rPr>
          <w:rFonts w:asciiTheme="minorHAnsi" w:hAnsiTheme="minorHAnsi"/>
        </w:rPr>
        <w:t xml:space="preserve"> and then what you did to meet these needs</w:t>
      </w:r>
      <w:r w:rsidRPr="006068CD">
        <w:rPr>
          <w:rFonts w:asciiTheme="minorHAnsi" w:hAnsiTheme="minorHAnsi"/>
        </w:rPr>
        <w:t xml:space="preserve">. </w:t>
      </w:r>
    </w:p>
    <w:p w:rsidR="002E42B9" w:rsidRPr="006068CD" w:rsidRDefault="002E42B9" w:rsidP="002E42B9">
      <w:pPr>
        <w:pStyle w:val="Default"/>
        <w:numPr>
          <w:ilvl w:val="0"/>
          <w:numId w:val="2"/>
        </w:numPr>
        <w:spacing w:after="154"/>
        <w:rPr>
          <w:rFonts w:asciiTheme="minorHAnsi" w:hAnsiTheme="minorHAnsi"/>
        </w:rPr>
      </w:pPr>
      <w:r w:rsidRPr="006068CD">
        <w:rPr>
          <w:rFonts w:asciiTheme="minorHAnsi" w:hAnsiTheme="minorHAnsi" w:cs="Wingdings"/>
        </w:rPr>
        <w:t xml:space="preserve"> </w:t>
      </w:r>
      <w:r w:rsidRPr="006068CD">
        <w:rPr>
          <w:rFonts w:asciiTheme="minorHAnsi" w:hAnsiTheme="minorHAnsi"/>
        </w:rPr>
        <w:t>D – Demeaning or Derogatory remarks. Avoid criticisms of wha</w:t>
      </w:r>
      <w:r w:rsidR="00EB17EC">
        <w:rPr>
          <w:rFonts w:asciiTheme="minorHAnsi" w:hAnsiTheme="minorHAnsi"/>
        </w:rPr>
        <w:t>a</w:t>
      </w:r>
      <w:r w:rsidRPr="006068CD">
        <w:rPr>
          <w:rFonts w:asciiTheme="minorHAnsi" w:hAnsiTheme="minorHAnsi"/>
        </w:rPr>
        <w:t xml:space="preserve">nau, colleagues, or oneself. Do not discussion any mistakes/ errors you have made. Your portfolio is not the place to reflect on these. </w:t>
      </w:r>
    </w:p>
    <w:p w:rsidR="002E42B9" w:rsidRPr="006068CD" w:rsidRDefault="002E42B9" w:rsidP="002E42B9">
      <w:pPr>
        <w:pStyle w:val="Default"/>
        <w:numPr>
          <w:ilvl w:val="0"/>
          <w:numId w:val="2"/>
        </w:numPr>
        <w:spacing w:after="154"/>
        <w:rPr>
          <w:rFonts w:asciiTheme="minorHAnsi" w:hAnsiTheme="minorHAnsi"/>
        </w:rPr>
      </w:pPr>
      <w:r w:rsidRPr="006068CD">
        <w:rPr>
          <w:rFonts w:asciiTheme="minorHAnsi" w:hAnsiTheme="minorHAnsi" w:cs="Wingdings"/>
        </w:rPr>
        <w:t xml:space="preserve"> </w:t>
      </w:r>
      <w:r w:rsidRPr="006068CD">
        <w:rPr>
          <w:rFonts w:asciiTheme="minorHAnsi" w:hAnsiTheme="minorHAnsi"/>
        </w:rPr>
        <w:t>E – Expand abbreviation</w:t>
      </w:r>
      <w:r w:rsidR="00EB17EC">
        <w:rPr>
          <w:rFonts w:asciiTheme="minorHAnsi" w:hAnsiTheme="minorHAnsi"/>
        </w:rPr>
        <w:t>s/acronyms when first mentioned.</w:t>
      </w:r>
      <w:r w:rsidRPr="006068CD">
        <w:rPr>
          <w:rFonts w:asciiTheme="minorHAnsi" w:hAnsiTheme="minorHAnsi"/>
        </w:rPr>
        <w:t xml:space="preserve"> </w:t>
      </w:r>
    </w:p>
    <w:p w:rsidR="002E42B9" w:rsidRPr="006068CD" w:rsidRDefault="002E42B9" w:rsidP="002E42B9">
      <w:pPr>
        <w:pStyle w:val="Default"/>
        <w:numPr>
          <w:ilvl w:val="1"/>
          <w:numId w:val="2"/>
        </w:numPr>
        <w:ind w:left="1134" w:hanging="141"/>
        <w:rPr>
          <w:rFonts w:asciiTheme="minorHAnsi" w:hAnsiTheme="minorHAnsi"/>
        </w:rPr>
      </w:pPr>
      <w:r w:rsidRPr="006068CD">
        <w:rPr>
          <w:rFonts w:asciiTheme="minorHAnsi" w:hAnsiTheme="minorHAnsi"/>
        </w:rPr>
        <w:t>Evidence-Based Practice evident. Use of protocols, international guide</w:t>
      </w:r>
      <w:r w:rsidR="00EB17EC">
        <w:rPr>
          <w:rFonts w:asciiTheme="minorHAnsi" w:hAnsiTheme="minorHAnsi"/>
        </w:rPr>
        <w:t xml:space="preserve">lines, peer-reviewed researches, policies etc. </w:t>
      </w:r>
    </w:p>
    <w:p w:rsidR="002E3AD0" w:rsidRDefault="002E3AD0"/>
    <w:p w:rsidR="002E42B9" w:rsidRDefault="002E42B9"/>
    <w:p w:rsidR="002E42B9" w:rsidRDefault="002E42B9"/>
    <w:p w:rsidR="002E42B9" w:rsidRDefault="002E42B9"/>
    <w:p w:rsidR="002E42B9" w:rsidRDefault="002E42B9"/>
    <w:p w:rsidR="002E42B9" w:rsidRDefault="002E42B9"/>
    <w:p w:rsidR="00EB17EC" w:rsidRDefault="00EB17EC"/>
    <w:p w:rsidR="002E42B9" w:rsidRDefault="002E42B9"/>
    <w:p w:rsidR="002E42B9" w:rsidRDefault="002E42B9"/>
    <w:p w:rsidR="002E42B9" w:rsidRDefault="002E42B9"/>
    <w:p w:rsidR="002E42B9" w:rsidRDefault="002E42B9" w:rsidP="002E42B9">
      <w:r w:rsidRPr="003C61AF">
        <w:t xml:space="preserve">Nurses and peer/senior nurse assessors must include a </w:t>
      </w:r>
      <w:r>
        <w:t xml:space="preserve">specific </w:t>
      </w:r>
      <w:r w:rsidRPr="003C61AF">
        <w:t>practice example of how you meet</w:t>
      </w:r>
      <w:r>
        <w:t xml:space="preserve"> </w:t>
      </w:r>
      <w:r w:rsidR="00EB17EC">
        <w:t xml:space="preserve">all </w:t>
      </w:r>
      <w:r w:rsidR="00EB17EC" w:rsidRPr="003C61AF">
        <w:t>the</w:t>
      </w:r>
      <w:r>
        <w:t xml:space="preserve"> competencies. Below are some hints and tips that might help write the competencies. </w:t>
      </w:r>
    </w:p>
    <w:p w:rsidR="00211559" w:rsidRDefault="00211559" w:rsidP="002E42B9">
      <w:r>
        <w:t>Each of the examples provide</w:t>
      </w:r>
      <w:r w:rsidR="00546427">
        <w:t>d</w:t>
      </w:r>
      <w:r>
        <w:t xml:space="preserve"> underpin and build on each other. So at </w:t>
      </w:r>
      <w:r w:rsidR="00567F8F">
        <w:t>accomplished</w:t>
      </w:r>
      <w:r>
        <w:t xml:space="preserve"> level also consider the indicators and the suggestions for competent and proficient</w:t>
      </w:r>
      <w:r w:rsidR="00546427">
        <w:t>.</w:t>
      </w:r>
    </w:p>
    <w:p w:rsidR="002E42B9" w:rsidRDefault="002E42B9"/>
    <w:tbl>
      <w:tblPr>
        <w:tblStyle w:val="LightShading"/>
        <w:tblW w:w="0" w:type="auto"/>
        <w:tblLook w:val="04A0" w:firstRow="1" w:lastRow="0" w:firstColumn="1" w:lastColumn="0" w:noHBand="0" w:noVBand="1"/>
      </w:tblPr>
      <w:tblGrid>
        <w:gridCol w:w="3441"/>
        <w:gridCol w:w="3468"/>
        <w:gridCol w:w="3492"/>
        <w:gridCol w:w="3491"/>
      </w:tblGrid>
      <w:tr w:rsidR="002E42B9" w:rsidTr="00FC6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8" w:type="dxa"/>
            <w:gridSpan w:val="4"/>
          </w:tcPr>
          <w:p w:rsidR="002E42B9" w:rsidRPr="00FC6DCA" w:rsidRDefault="002E42B9" w:rsidP="002E42B9">
            <w:pPr>
              <w:pStyle w:val="TableParagraph"/>
              <w:spacing w:line="342" w:lineRule="exact"/>
              <w:ind w:right="2"/>
              <w:jc w:val="center"/>
              <w:rPr>
                <w:rFonts w:eastAsia="Calibri" w:cs="Calibri"/>
                <w:sz w:val="24"/>
                <w:szCs w:val="24"/>
              </w:rPr>
            </w:pPr>
            <w:r w:rsidRPr="00FC6DCA">
              <w:rPr>
                <w:sz w:val="24"/>
                <w:szCs w:val="24"/>
              </w:rPr>
              <w:t>NCNZ Competency and Competent Performance</w:t>
            </w:r>
            <w:r w:rsidRPr="00FC6DCA">
              <w:rPr>
                <w:spacing w:val="-22"/>
                <w:sz w:val="24"/>
                <w:szCs w:val="24"/>
              </w:rPr>
              <w:t xml:space="preserve"> </w:t>
            </w:r>
            <w:r w:rsidRPr="00FC6DCA">
              <w:rPr>
                <w:sz w:val="24"/>
                <w:szCs w:val="24"/>
              </w:rPr>
              <w:t>Indicator</w:t>
            </w:r>
          </w:p>
          <w:p w:rsidR="002E42B9" w:rsidRDefault="002E42B9" w:rsidP="002E42B9">
            <w:pPr>
              <w:jc w:val="center"/>
            </w:pPr>
            <w:r w:rsidRPr="00FC6DCA">
              <w:rPr>
                <w:sz w:val="24"/>
                <w:szCs w:val="24"/>
              </w:rPr>
              <w:t>DOMAIN 1: Professional</w:t>
            </w:r>
            <w:r w:rsidRPr="00FC6DCA">
              <w:rPr>
                <w:spacing w:val="-12"/>
                <w:sz w:val="24"/>
                <w:szCs w:val="24"/>
              </w:rPr>
              <w:t xml:space="preserve"> </w:t>
            </w:r>
            <w:r w:rsidRPr="00FC6DCA">
              <w:rPr>
                <w:sz w:val="24"/>
                <w:szCs w:val="24"/>
              </w:rPr>
              <w:t>Responsibility</w:t>
            </w:r>
          </w:p>
        </w:tc>
      </w:tr>
      <w:tr w:rsidR="002E42B9" w:rsidTr="00091DF0">
        <w:trPr>
          <w:cnfStyle w:val="000000100000" w:firstRow="0" w:lastRow="0" w:firstColumn="0" w:lastColumn="0" w:oddVBand="0" w:evenVBand="0" w:oddHBand="1" w:evenHBand="0" w:firstRowFirstColumn="0" w:firstRowLastColumn="0" w:lastRowFirstColumn="0" w:lastRowLastColumn="0"/>
          <w:trHeight w:val="3356"/>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Default="002E42B9" w:rsidP="00FC6DCA">
            <w:pPr>
              <w:pStyle w:val="TableParagraph"/>
              <w:ind w:left="103"/>
            </w:pPr>
            <w:r w:rsidRPr="00FC6DCA">
              <w:t>1.1</w:t>
            </w:r>
            <w:r w:rsidRPr="00FC6DCA">
              <w:rPr>
                <w:spacing w:val="27"/>
              </w:rPr>
              <w:t xml:space="preserve"> </w:t>
            </w:r>
            <w:r w:rsidRPr="00FC6DCA">
              <w:t>Accepts</w:t>
            </w:r>
            <w:r w:rsidR="00FC6DCA">
              <w:t xml:space="preserve"> </w:t>
            </w:r>
            <w:r w:rsidRPr="00FC6DCA">
              <w:t>responsibility for ensuring that his/her nursing practice and conduct meet the standards of the professional, ethical and relevant legislated requirements.</w:t>
            </w:r>
          </w:p>
        </w:tc>
        <w:tc>
          <w:tcPr>
            <w:tcW w:w="7054" w:type="dxa"/>
            <w:gridSpan w:val="2"/>
          </w:tcPr>
          <w:p w:rsidR="002E42B9" w:rsidRDefault="002E42B9" w:rsidP="002E42B9">
            <w:pPr>
              <w:pStyle w:val="TableParagraph"/>
              <w:ind w:left="209" w:right="934"/>
              <w:cnfStyle w:val="000000100000" w:firstRow="0" w:lastRow="0" w:firstColumn="0" w:lastColumn="0" w:oddVBand="0" w:evenVBand="0" w:oddHBand="1" w:evenHBand="0" w:firstRowFirstColumn="0" w:firstRowLastColumn="0" w:lastRowFirstColumn="0" w:lastRowLastColumn="0"/>
            </w:pPr>
            <w:r w:rsidRPr="007A46D9">
              <w:t xml:space="preserve">Mental Health Act </w:t>
            </w:r>
          </w:p>
          <w:p w:rsidR="002E42B9" w:rsidRPr="007A46D9" w:rsidRDefault="002E42B9" w:rsidP="002E42B9">
            <w:pPr>
              <w:pStyle w:val="TableParagraph"/>
              <w:ind w:left="209" w:right="93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HPCA</w:t>
            </w:r>
            <w:r w:rsidRPr="007A46D9">
              <w:rPr>
                <w:spacing w:val="-1"/>
              </w:rPr>
              <w:t xml:space="preserve"> </w:t>
            </w:r>
            <w:r w:rsidRPr="007A46D9">
              <w:t>Act</w:t>
            </w:r>
          </w:p>
          <w:p w:rsidR="002E42B9" w:rsidRPr="007A46D9" w:rsidRDefault="002E42B9" w:rsidP="002E42B9">
            <w:pPr>
              <w:pStyle w:val="TableParagraph"/>
              <w:ind w:left="209" w:right="409"/>
              <w:cnfStyle w:val="000000100000" w:firstRow="0" w:lastRow="0" w:firstColumn="0" w:lastColumn="0" w:oddVBand="0" w:evenVBand="0" w:oddHBand="1" w:evenHBand="0" w:firstRowFirstColumn="0" w:firstRowLastColumn="0" w:lastRowFirstColumn="0" w:lastRowLastColumn="0"/>
            </w:pPr>
            <w:r w:rsidRPr="007A46D9">
              <w:t xml:space="preserve">Code of Conduct Professional Boundaries </w:t>
            </w:r>
          </w:p>
          <w:p w:rsidR="002E42B9" w:rsidRPr="007A46D9" w:rsidRDefault="002E42B9" w:rsidP="002E42B9">
            <w:pPr>
              <w:pStyle w:val="TableParagraph"/>
              <w:ind w:left="209" w:right="409"/>
              <w:cnfStyle w:val="000000100000" w:firstRow="0" w:lastRow="0" w:firstColumn="0" w:lastColumn="0" w:oddVBand="0" w:evenVBand="0" w:oddHBand="1" w:evenHBand="0" w:firstRowFirstColumn="0" w:firstRowLastColumn="0" w:lastRowFirstColumn="0" w:lastRowLastColumn="0"/>
            </w:pPr>
            <w:r w:rsidRPr="007A46D9">
              <w:t>Code of Ethics</w:t>
            </w:r>
          </w:p>
          <w:p w:rsidR="002E42B9" w:rsidRDefault="002E42B9" w:rsidP="002E42B9">
            <w:pPr>
              <w:ind w:left="209"/>
              <w:cnfStyle w:val="000000100000" w:firstRow="0" w:lastRow="0" w:firstColumn="0" w:lastColumn="0" w:oddVBand="0" w:evenVBand="0" w:oddHBand="1" w:evenHBand="0" w:firstRowFirstColumn="0" w:firstRowLastColumn="0" w:lastRowFirstColumn="0" w:lastRowLastColumn="0"/>
            </w:pPr>
            <w:r w:rsidRPr="007A46D9">
              <w:t>Ethical dilemmas</w:t>
            </w:r>
          </w:p>
          <w:p w:rsidR="002E42B9" w:rsidRPr="007A46D9" w:rsidRDefault="002E42B9" w:rsidP="002E42B9">
            <w:pPr>
              <w:pStyle w:val="TableParagraph"/>
              <w:spacing w:line="265" w:lineRule="exact"/>
              <w:ind w:left="209"/>
              <w:cnfStyle w:val="000000100000" w:firstRow="0" w:lastRow="0" w:firstColumn="0" w:lastColumn="0" w:oddVBand="0" w:evenVBand="0" w:oddHBand="1" w:evenHBand="0" w:firstRowFirstColumn="0" w:firstRowLastColumn="0" w:lastRowFirstColumn="0" w:lastRowLastColumn="0"/>
              <w:rPr>
                <w:rFonts w:eastAsia="Calibri" w:cs="Calibri"/>
              </w:rPr>
            </w:pPr>
            <w:r w:rsidRPr="007A46D9">
              <w:t>Infectious diseases reporting</w:t>
            </w:r>
            <w:r w:rsidRPr="007A46D9">
              <w:rPr>
                <w:spacing w:val="-15"/>
              </w:rPr>
              <w:t xml:space="preserve"> </w:t>
            </w:r>
          </w:p>
          <w:p w:rsidR="002E42B9" w:rsidRPr="007A46D9" w:rsidRDefault="002E42B9" w:rsidP="002E42B9">
            <w:pPr>
              <w:pStyle w:val="TableParagraph"/>
              <w:ind w:left="209" w:right="159"/>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Code of Health and Disability Services Consumers' Rights Enduring Power of</w:t>
            </w:r>
            <w:r w:rsidRPr="007A46D9">
              <w:rPr>
                <w:spacing w:val="-9"/>
              </w:rPr>
              <w:t xml:space="preserve"> </w:t>
            </w:r>
            <w:r w:rsidRPr="007A46D9">
              <w:t>Attorney</w:t>
            </w:r>
          </w:p>
          <w:p w:rsidR="002E42B9" w:rsidRPr="007A46D9" w:rsidRDefault="002E42B9" w:rsidP="002E42B9">
            <w:pPr>
              <w:pStyle w:val="TableParagraph"/>
              <w:ind w:left="209"/>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End of</w:t>
            </w:r>
            <w:r w:rsidRPr="007A46D9">
              <w:rPr>
                <w:spacing w:val="-1"/>
              </w:rPr>
              <w:t xml:space="preserve"> </w:t>
            </w:r>
            <w:r w:rsidRPr="007A46D9">
              <w:t>life</w:t>
            </w:r>
          </w:p>
          <w:p w:rsidR="002E42B9" w:rsidRPr="007A46D9" w:rsidRDefault="002E42B9" w:rsidP="002E42B9">
            <w:pPr>
              <w:pStyle w:val="TableParagraph"/>
              <w:tabs>
                <w:tab w:val="left" w:pos="3783"/>
              </w:tabs>
              <w:ind w:left="209" w:right="2491"/>
              <w:cnfStyle w:val="000000100000" w:firstRow="0" w:lastRow="0" w:firstColumn="0" w:lastColumn="0" w:oddVBand="0" w:evenVBand="0" w:oddHBand="1" w:evenHBand="0" w:firstRowFirstColumn="0" w:firstRowLastColumn="0" w:lastRowFirstColumn="0" w:lastRowLastColumn="0"/>
              <w:rPr>
                <w:rFonts w:eastAsia="Calibri" w:cs="Calibri"/>
              </w:rPr>
            </w:pPr>
            <w:r>
              <w:t>Compulsory t</w:t>
            </w:r>
            <w:r w:rsidRPr="007A46D9">
              <w:t>reatment Orders Restraint</w:t>
            </w:r>
          </w:p>
          <w:p w:rsidR="002E42B9" w:rsidRDefault="00567F8F" w:rsidP="002E42B9">
            <w:pPr>
              <w:pStyle w:val="TableParagraph"/>
              <w:ind w:left="209"/>
              <w:cnfStyle w:val="000000100000" w:firstRow="0" w:lastRow="0" w:firstColumn="0" w:lastColumn="0" w:oddVBand="0" w:evenVBand="0" w:oddHBand="1" w:evenHBand="0" w:firstRowFirstColumn="0" w:firstRowLastColumn="0" w:lastRowFirstColumn="0" w:lastRowLastColumn="0"/>
            </w:pPr>
            <w:r>
              <w:t>Health consumer</w:t>
            </w:r>
            <w:r w:rsidR="002E42B9" w:rsidRPr="007A46D9">
              <w:rPr>
                <w:spacing w:val="-4"/>
              </w:rPr>
              <w:t xml:space="preserve"> </w:t>
            </w:r>
            <w:r w:rsidR="002E42B9" w:rsidRPr="007A46D9">
              <w:t xml:space="preserve">dignity </w:t>
            </w:r>
          </w:p>
          <w:p w:rsidR="002E42B9" w:rsidRDefault="002E42B9" w:rsidP="002E42B9">
            <w:pPr>
              <w:pStyle w:val="TableParagraph"/>
              <w:ind w:left="209"/>
              <w:cnfStyle w:val="000000100000" w:firstRow="0" w:lastRow="0" w:firstColumn="0" w:lastColumn="0" w:oddVBand="0" w:evenVBand="0" w:oddHBand="1" w:evenHBand="0" w:firstRowFirstColumn="0" w:firstRowLastColumn="0" w:lastRowFirstColumn="0" w:lastRowLastColumn="0"/>
            </w:pPr>
            <w:r w:rsidRPr="007A46D9">
              <w:t xml:space="preserve">Medicines Act </w:t>
            </w:r>
          </w:p>
          <w:p w:rsidR="002E42B9" w:rsidRDefault="002E42B9" w:rsidP="00AD0F7F">
            <w:pPr>
              <w:pStyle w:val="TableParagraph"/>
              <w:ind w:left="209"/>
              <w:cnfStyle w:val="000000100000" w:firstRow="0" w:lastRow="0" w:firstColumn="0" w:lastColumn="0" w:oddVBand="0" w:evenVBand="0" w:oddHBand="1" w:evenHBand="0" w:firstRowFirstColumn="0" w:firstRowLastColumn="0" w:lastRowFirstColumn="0" w:lastRowLastColumn="0"/>
            </w:pPr>
            <w:r w:rsidRPr="007A46D9">
              <w:t>Informed Consent Policies &amp; procedures</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2E42B9" w:rsidRPr="003D5515" w:rsidRDefault="002E42B9" w:rsidP="002E42B9">
            <w:pPr>
              <w:widowControl/>
              <w:autoSpaceDE w:val="0"/>
              <w:autoSpaceDN w:val="0"/>
              <w:adjustRightInd w:val="0"/>
              <w:spacing w:after="100" w:line="191" w:lineRule="atLeast"/>
              <w:jc w:val="both"/>
              <w:rPr>
                <w:rFonts w:cs="Univers 45 Light"/>
                <w:lang w:val="en-NZ"/>
              </w:rPr>
            </w:pPr>
            <w:r w:rsidRPr="003D5515">
              <w:rPr>
                <w:bCs w:val="0"/>
                <w:lang w:val="en-NZ"/>
              </w:rPr>
              <w:t xml:space="preserve">Indicators: </w:t>
            </w:r>
          </w:p>
          <w:p w:rsidR="002E42B9" w:rsidRPr="003D5515" w:rsidRDefault="001C3F1B" w:rsidP="0021257D">
            <w:pPr>
              <w:pStyle w:val="ListParagraph"/>
              <w:numPr>
                <w:ilvl w:val="0"/>
                <w:numId w:val="28"/>
              </w:numPr>
              <w:ind w:left="142" w:hanging="142"/>
              <w:rPr>
                <w:b w:val="0"/>
              </w:rPr>
            </w:pPr>
            <w:r w:rsidRPr="003D5515">
              <w:rPr>
                <w:b w:val="0"/>
              </w:rPr>
              <w:t>Demonstrates knowledge of relevant legislation pertaining to the delivery of health consumer care.</w:t>
            </w:r>
          </w:p>
          <w:p w:rsidR="001C3F1B" w:rsidRPr="003D5515" w:rsidRDefault="001C3F1B" w:rsidP="0021257D">
            <w:pPr>
              <w:pStyle w:val="ListParagraph"/>
              <w:numPr>
                <w:ilvl w:val="0"/>
                <w:numId w:val="28"/>
              </w:numPr>
              <w:ind w:left="142" w:hanging="142"/>
              <w:rPr>
                <w:b w:val="0"/>
              </w:rPr>
            </w:pPr>
            <w:r w:rsidRPr="003D5515">
              <w:rPr>
                <w:b w:val="0"/>
              </w:rPr>
              <w:t xml:space="preserve">Ensures practice is within the scope of practice and adheres to legislated requirements and relevant ethical codes, polices and procedural guidelines. </w:t>
            </w:r>
          </w:p>
          <w:p w:rsidR="001C3F1B" w:rsidRPr="003D5515" w:rsidRDefault="001C3F1B" w:rsidP="0021257D">
            <w:pPr>
              <w:pStyle w:val="ListParagraph"/>
              <w:numPr>
                <w:ilvl w:val="0"/>
                <w:numId w:val="28"/>
              </w:numPr>
              <w:ind w:left="142" w:hanging="142"/>
              <w:rPr>
                <w:b w:val="0"/>
              </w:rPr>
            </w:pPr>
            <w:r w:rsidRPr="003D5515">
              <w:rPr>
                <w:b w:val="0"/>
              </w:rPr>
              <w:t xml:space="preserve">Accepts responsibility for actions </w:t>
            </w:r>
            <w:r w:rsidRPr="003D5515">
              <w:rPr>
                <w:b w:val="0"/>
              </w:rPr>
              <w:lastRenderedPageBreak/>
              <w:t xml:space="preserve">and decision making within the enrolled nurse scope of practice. </w:t>
            </w:r>
          </w:p>
          <w:p w:rsidR="001C3F1B" w:rsidRPr="003D5515" w:rsidRDefault="001C3F1B" w:rsidP="0021257D">
            <w:pPr>
              <w:pStyle w:val="ListParagraph"/>
              <w:numPr>
                <w:ilvl w:val="0"/>
                <w:numId w:val="28"/>
              </w:numPr>
              <w:ind w:left="142" w:hanging="142"/>
              <w:rPr>
                <w:b w:val="0"/>
              </w:rPr>
            </w:pPr>
            <w:r w:rsidRPr="003D5515">
              <w:rPr>
                <w:b w:val="0"/>
              </w:rPr>
              <w:t>Identifies breaches of law that occur in practice and reports them to the registered nurse/ manager.</w:t>
            </w:r>
          </w:p>
        </w:tc>
        <w:tc>
          <w:tcPr>
            <w:tcW w:w="3527" w:type="dxa"/>
          </w:tcPr>
          <w:p w:rsidR="002E42B9" w:rsidRPr="003D5515" w:rsidRDefault="002E42B9" w:rsidP="002E42B9">
            <w:pPr>
              <w:pStyle w:val="TableParagraph"/>
              <w:ind w:left="103" w:right="934"/>
              <w:cnfStyle w:val="000000000000" w:firstRow="0" w:lastRow="0" w:firstColumn="0" w:lastColumn="0" w:oddVBand="0" w:evenVBand="0" w:oddHBand="0" w:evenHBand="0" w:firstRowFirstColumn="0" w:firstRowLastColumn="0" w:lastRowFirstColumn="0" w:lastRowLastColumn="0"/>
              <w:rPr>
                <w:b/>
              </w:rPr>
            </w:pPr>
            <w:r w:rsidRPr="003D5515">
              <w:rPr>
                <w:b/>
              </w:rPr>
              <w:lastRenderedPageBreak/>
              <w:t>Competent</w:t>
            </w:r>
          </w:p>
          <w:p w:rsidR="002E42B9" w:rsidRPr="003D5515" w:rsidRDefault="002E42B9" w:rsidP="0084084D">
            <w:pPr>
              <w:pStyle w:val="TableParagraph"/>
              <w:numPr>
                <w:ilvl w:val="0"/>
                <w:numId w:val="4"/>
              </w:numPr>
              <w:ind w:left="216" w:right="189" w:hanging="142"/>
              <w:cnfStyle w:val="000000000000" w:firstRow="0" w:lastRow="0" w:firstColumn="0" w:lastColumn="0" w:oddVBand="0" w:evenVBand="0" w:oddHBand="0" w:evenHBand="0" w:firstRowFirstColumn="0" w:firstRowLastColumn="0" w:lastRowFirstColumn="0" w:lastRowLastColumn="0"/>
            </w:pPr>
            <w:r w:rsidRPr="003D5515">
              <w:t xml:space="preserve">Consider what legislation, codes, guidelines or polices relate to your practice? </w:t>
            </w:r>
          </w:p>
          <w:p w:rsidR="002E42B9" w:rsidRPr="003D5515" w:rsidRDefault="002E42B9" w:rsidP="0084084D">
            <w:pPr>
              <w:pStyle w:val="TableParagraph"/>
              <w:numPr>
                <w:ilvl w:val="0"/>
                <w:numId w:val="4"/>
              </w:numPr>
              <w:ind w:left="216" w:right="189" w:hanging="142"/>
              <w:cnfStyle w:val="000000000000" w:firstRow="0" w:lastRow="0" w:firstColumn="0" w:lastColumn="0" w:oddVBand="0" w:evenVBand="0" w:oddHBand="0" w:evenHBand="0" w:firstRowFirstColumn="0" w:firstRowLastColumn="0" w:lastRowFirstColumn="0" w:lastRowLastColumn="0"/>
            </w:pPr>
            <w:r w:rsidRPr="003D5515">
              <w:t xml:space="preserve">How do these documents guide and impact on how you practice? </w:t>
            </w:r>
          </w:p>
          <w:p w:rsidR="002E42B9" w:rsidRPr="003D5515" w:rsidRDefault="002E42B9" w:rsidP="0084084D">
            <w:pPr>
              <w:pStyle w:val="TableParagraph"/>
              <w:numPr>
                <w:ilvl w:val="0"/>
                <w:numId w:val="4"/>
              </w:numPr>
              <w:ind w:left="216" w:right="189" w:hanging="142"/>
              <w:cnfStyle w:val="000000000000" w:firstRow="0" w:lastRow="0" w:firstColumn="0" w:lastColumn="0" w:oddVBand="0" w:evenVBand="0" w:oddHBand="0" w:evenHBand="0" w:firstRowFirstColumn="0" w:firstRowLastColumn="0" w:lastRowFirstColumn="0" w:lastRowLastColumn="0"/>
            </w:pPr>
            <w:r w:rsidRPr="003D5515">
              <w:t>Reading from the</w:t>
            </w:r>
            <w:r w:rsidR="00567F8F">
              <w:t>m</w:t>
            </w:r>
            <w:r w:rsidRPr="003D5515">
              <w:t xml:space="preserve"> is insufficient evidence, putting them into practice is required. </w:t>
            </w:r>
          </w:p>
          <w:p w:rsidR="002E42B9" w:rsidRPr="003D5515" w:rsidRDefault="002E42B9">
            <w:pPr>
              <w:cnfStyle w:val="000000000000" w:firstRow="0" w:lastRow="0" w:firstColumn="0" w:lastColumn="0" w:oddVBand="0" w:evenVBand="0" w:oddHBand="0" w:evenHBand="0" w:firstRowFirstColumn="0" w:firstRowLastColumn="0" w:lastRowFirstColumn="0" w:lastRowLastColumn="0"/>
            </w:pPr>
          </w:p>
        </w:tc>
        <w:tc>
          <w:tcPr>
            <w:tcW w:w="3527" w:type="dxa"/>
          </w:tcPr>
          <w:p w:rsidR="002E42B9" w:rsidRPr="003D5515" w:rsidRDefault="002E42B9" w:rsidP="002E42B9">
            <w:pPr>
              <w:pStyle w:val="TableParagraph"/>
              <w:spacing w:line="265" w:lineRule="exact"/>
              <w:cnfStyle w:val="000000000000" w:firstRow="0" w:lastRow="0" w:firstColumn="0" w:lastColumn="0" w:oddVBand="0" w:evenVBand="0" w:oddHBand="0" w:evenHBand="0" w:firstRowFirstColumn="0" w:firstRowLastColumn="0" w:lastRowFirstColumn="0" w:lastRowLastColumn="0"/>
              <w:rPr>
                <w:b/>
              </w:rPr>
            </w:pPr>
            <w:r w:rsidRPr="003D5515">
              <w:rPr>
                <w:b/>
              </w:rPr>
              <w:t>Proficient</w:t>
            </w:r>
          </w:p>
          <w:p w:rsidR="002E42B9" w:rsidRPr="003D5515" w:rsidRDefault="002E42B9" w:rsidP="0084084D">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rsidRPr="003D5515">
              <w:t xml:space="preserve">Describe a time when you used legislation, policy/code into your practice, include evidence of guidance/teaching colleagues to use legislation/code/polices. </w:t>
            </w:r>
          </w:p>
          <w:p w:rsidR="002E42B9" w:rsidRPr="003D5515" w:rsidRDefault="002E42B9" w:rsidP="0084084D">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rsidRPr="003D5515">
              <w:t>What specific advice or education have you given to a colleague?</w:t>
            </w:r>
          </w:p>
          <w:p w:rsidR="002E42B9" w:rsidRPr="003D5515" w:rsidRDefault="001C3F1B" w:rsidP="001C3F1B">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rsidRPr="003D5515">
              <w:t xml:space="preserve">Demonstrates </w:t>
            </w:r>
            <w:r w:rsidR="00D00A74" w:rsidRPr="003D5515">
              <w:t>responsibility</w:t>
            </w:r>
            <w:r w:rsidRPr="003D5515">
              <w:t xml:space="preserve"> and role models </w:t>
            </w:r>
            <w:r w:rsidR="002E42B9" w:rsidRPr="003D5515">
              <w:t xml:space="preserve">the standards of the professional, ethical and </w:t>
            </w:r>
            <w:r w:rsidR="002E42B9" w:rsidRPr="003D5515">
              <w:lastRenderedPageBreak/>
              <w:t xml:space="preserve">relevant legislative, </w:t>
            </w:r>
            <w:r w:rsidRPr="003D5515">
              <w:t>that underpin EN practice and reflects on this.</w:t>
            </w:r>
          </w:p>
          <w:p w:rsidR="001C3F1B" w:rsidRPr="003D5515" w:rsidRDefault="001C3F1B" w:rsidP="001C3F1B">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rsidRPr="003D5515">
              <w:t xml:space="preserve">Demonstrates ability to meet the standards of the professional, ethical and relevant legislated guidance and support to colleagues. </w:t>
            </w:r>
          </w:p>
          <w:p w:rsidR="002E42B9" w:rsidRPr="003D5515" w:rsidRDefault="002E42B9" w:rsidP="0084084D">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rsidRPr="003D5515">
              <w:t>Applies ethical principles and reflection to nursing practice</w:t>
            </w:r>
            <w:r w:rsidR="005B34D6" w:rsidRPr="003D5515">
              <w:t xml:space="preserve"> including support and education of colleagues with </w:t>
            </w:r>
            <w:r w:rsidR="00567F8F" w:rsidRPr="003D5515">
              <w:t>legislative and</w:t>
            </w:r>
            <w:r w:rsidR="005B34D6" w:rsidRPr="003D5515">
              <w:t xml:space="preserve"> professional </w:t>
            </w:r>
            <w:proofErr w:type="gramStart"/>
            <w:r w:rsidR="005B34D6" w:rsidRPr="003D5515">
              <w:t xml:space="preserve">requirements </w:t>
            </w:r>
            <w:r w:rsidRPr="003D5515">
              <w:t>.</w:t>
            </w:r>
            <w:proofErr w:type="gramEnd"/>
            <w:r w:rsidRPr="003D5515">
              <w:t xml:space="preserve"> </w:t>
            </w:r>
          </w:p>
          <w:p w:rsidR="002E42B9" w:rsidRPr="003D5515" w:rsidRDefault="005B34D6" w:rsidP="0084084D">
            <w:pPr>
              <w:pStyle w:val="ListParagraph"/>
              <w:numPr>
                <w:ilvl w:val="0"/>
                <w:numId w:val="5"/>
              </w:numPr>
              <w:ind w:left="381" w:hanging="284"/>
              <w:cnfStyle w:val="000000000000" w:firstRow="0" w:lastRow="0" w:firstColumn="0" w:lastColumn="0" w:oddVBand="0" w:evenVBand="0" w:oddHBand="0" w:evenHBand="0" w:firstRowFirstColumn="0" w:firstRowLastColumn="0" w:lastRowFirstColumn="0" w:lastRowLastColumn="0"/>
            </w:pPr>
            <w:r w:rsidRPr="003D5515">
              <w:t xml:space="preserve">Identifies or describe how practice meets professional standards, scope of practice, relevant legislation and/or specialty best practice standard. </w:t>
            </w:r>
          </w:p>
        </w:tc>
        <w:tc>
          <w:tcPr>
            <w:tcW w:w="3527" w:type="dxa"/>
          </w:tcPr>
          <w:p w:rsidR="002E42B9" w:rsidRPr="003D5515" w:rsidRDefault="005B34D6" w:rsidP="002E42B9">
            <w:pPr>
              <w:pStyle w:val="TableParagraph"/>
              <w:spacing w:line="265" w:lineRule="exact"/>
              <w:cnfStyle w:val="000000000000" w:firstRow="0" w:lastRow="0" w:firstColumn="0" w:lastColumn="0" w:oddVBand="0" w:evenVBand="0" w:oddHBand="0" w:evenHBand="0" w:firstRowFirstColumn="0" w:firstRowLastColumn="0" w:lastRowFirstColumn="0" w:lastRowLastColumn="0"/>
              <w:rPr>
                <w:b/>
              </w:rPr>
            </w:pPr>
            <w:r w:rsidRPr="003D5515">
              <w:rPr>
                <w:b/>
              </w:rPr>
              <w:lastRenderedPageBreak/>
              <w:t>Accomplished</w:t>
            </w:r>
          </w:p>
          <w:p w:rsidR="00D00A74" w:rsidRPr="003D5515" w:rsidRDefault="00D00A74" w:rsidP="00D00A74">
            <w:pPr>
              <w:pStyle w:val="TableParagraph"/>
              <w:numPr>
                <w:ilvl w:val="0"/>
                <w:numId w:val="6"/>
              </w:numPr>
              <w:spacing w:line="265" w:lineRule="exact"/>
              <w:ind w:left="192" w:hanging="192"/>
              <w:cnfStyle w:val="000000000000" w:firstRow="0" w:lastRow="0" w:firstColumn="0" w:lastColumn="0" w:oddVBand="0" w:evenVBand="0" w:oddHBand="0" w:evenHBand="0" w:firstRowFirstColumn="0" w:firstRowLastColumn="0" w:lastRowFirstColumn="0" w:lastRowLastColumn="0"/>
            </w:pPr>
            <w:r w:rsidRPr="003D5515">
              <w:t xml:space="preserve">Consider, what </w:t>
            </w:r>
            <w:r w:rsidR="00AD0F7F" w:rsidRPr="003D5515">
              <w:t>legislation</w:t>
            </w:r>
            <w:r w:rsidRPr="003D5515">
              <w:t xml:space="preserve">, codes, </w:t>
            </w:r>
            <w:r w:rsidR="00AD0F7F" w:rsidRPr="003D5515">
              <w:t>guidelines</w:t>
            </w:r>
            <w:r w:rsidRPr="003D5515">
              <w:t xml:space="preserve"> or </w:t>
            </w:r>
            <w:r w:rsidR="00AD0F7F" w:rsidRPr="003D5515">
              <w:t>polices</w:t>
            </w:r>
            <w:r w:rsidRPr="003D5515">
              <w:t xml:space="preserve"> relate to your practice? How do </w:t>
            </w:r>
            <w:r w:rsidR="00AD0F7F" w:rsidRPr="003D5515">
              <w:t>these</w:t>
            </w:r>
            <w:r w:rsidRPr="003D5515">
              <w:t xml:space="preserve"> </w:t>
            </w:r>
            <w:r w:rsidR="00AD0F7F" w:rsidRPr="003D5515">
              <w:t>documents</w:t>
            </w:r>
            <w:r w:rsidRPr="003D5515">
              <w:t xml:space="preserve"> guide and impact on how you practice? What specific strategies have you used to assist your workplace with compliance?</w:t>
            </w:r>
          </w:p>
          <w:p w:rsidR="002E42B9" w:rsidRPr="003D5515" w:rsidRDefault="00D00A74" w:rsidP="00D00A74">
            <w:pPr>
              <w:pStyle w:val="ListParagraph"/>
              <w:numPr>
                <w:ilvl w:val="0"/>
                <w:numId w:val="6"/>
              </w:numPr>
              <w:ind w:left="192" w:hanging="158"/>
              <w:cnfStyle w:val="000000000000" w:firstRow="0" w:lastRow="0" w:firstColumn="0" w:lastColumn="0" w:oddVBand="0" w:evenVBand="0" w:oddHBand="0" w:evenHBand="0" w:firstRowFirstColumn="0" w:firstRowLastColumn="0" w:lastRowFirstColumn="0" w:lastRowLastColumn="0"/>
            </w:pPr>
            <w:r w:rsidRPr="003D5515">
              <w:t xml:space="preserve">Accepts responsibility and actively </w:t>
            </w:r>
            <w:r w:rsidR="003D5515" w:rsidRPr="003D5515">
              <w:t>promotes</w:t>
            </w:r>
            <w:r w:rsidRPr="003D5515">
              <w:t xml:space="preserve"> guides and supports other with the standards of professional, ethical, relevant </w:t>
            </w:r>
            <w:r w:rsidR="00281C12" w:rsidRPr="003D5515">
              <w:lastRenderedPageBreak/>
              <w:t>legislative</w:t>
            </w:r>
            <w:r w:rsidRPr="003D5515">
              <w:t xml:space="preserve"> </w:t>
            </w:r>
            <w:r w:rsidR="00281C12" w:rsidRPr="003D5515">
              <w:t>requirements</w:t>
            </w:r>
            <w:r w:rsidRPr="003D5515">
              <w:t xml:space="preserve"> that underpin EN practice.</w:t>
            </w:r>
          </w:p>
          <w:p w:rsidR="00D00A74" w:rsidRPr="003D5515" w:rsidRDefault="00D00A74" w:rsidP="00D00A74">
            <w:pPr>
              <w:pStyle w:val="ListParagraph"/>
              <w:numPr>
                <w:ilvl w:val="0"/>
                <w:numId w:val="6"/>
              </w:numPr>
              <w:ind w:left="192" w:hanging="158"/>
              <w:cnfStyle w:val="000000000000" w:firstRow="0" w:lastRow="0" w:firstColumn="0" w:lastColumn="0" w:oddVBand="0" w:evenVBand="0" w:oddHBand="0" w:evenHBand="0" w:firstRowFirstColumn="0" w:firstRowLastColumn="0" w:lastRowFirstColumn="0" w:lastRowLastColumn="0"/>
            </w:pPr>
            <w:r w:rsidRPr="003D5515">
              <w:t xml:space="preserve">Actively promotes and supports others to reflect upon </w:t>
            </w:r>
            <w:r w:rsidR="00281C12" w:rsidRPr="003D5515">
              <w:t>ethical</w:t>
            </w:r>
            <w:r w:rsidRPr="003D5515">
              <w:t xml:space="preserve"> </w:t>
            </w:r>
            <w:r w:rsidR="00281C12" w:rsidRPr="003D5515">
              <w:t>principles</w:t>
            </w:r>
            <w:r w:rsidRPr="003D5515">
              <w:t xml:space="preserve">/ codes to </w:t>
            </w:r>
            <w:r w:rsidR="00281C12" w:rsidRPr="003D5515">
              <w:t>ethical</w:t>
            </w:r>
            <w:r w:rsidRPr="003D5515">
              <w:t xml:space="preserve"> situations/ examples </w:t>
            </w:r>
            <w:r w:rsidR="00281C12" w:rsidRPr="003D5515">
              <w:t>within area of practice.</w:t>
            </w:r>
          </w:p>
          <w:p w:rsidR="00281C12" w:rsidRPr="003D5515" w:rsidRDefault="00281C12" w:rsidP="00D00A74">
            <w:pPr>
              <w:pStyle w:val="ListParagraph"/>
              <w:numPr>
                <w:ilvl w:val="0"/>
                <w:numId w:val="6"/>
              </w:numPr>
              <w:ind w:left="192" w:hanging="158"/>
              <w:cnfStyle w:val="000000000000" w:firstRow="0" w:lastRow="0" w:firstColumn="0" w:lastColumn="0" w:oddVBand="0" w:evenVBand="0" w:oddHBand="0" w:evenHBand="0" w:firstRowFirstColumn="0" w:firstRowLastColumn="0" w:lastRowFirstColumn="0" w:lastRowLastColumn="0"/>
            </w:pPr>
            <w:r w:rsidRPr="003D5515">
              <w:t>Is confident in raising ethical issues related to practice in discussion with other health care team members</w:t>
            </w:r>
          </w:p>
          <w:p w:rsidR="00281C12" w:rsidRPr="003D5515" w:rsidRDefault="00281C12" w:rsidP="00D00A74">
            <w:pPr>
              <w:pStyle w:val="ListParagraph"/>
              <w:numPr>
                <w:ilvl w:val="0"/>
                <w:numId w:val="6"/>
              </w:numPr>
              <w:ind w:left="192" w:hanging="158"/>
              <w:cnfStyle w:val="000000000000" w:firstRow="0" w:lastRow="0" w:firstColumn="0" w:lastColumn="0" w:oddVBand="0" w:evenVBand="0" w:oddHBand="0" w:evenHBand="0" w:firstRowFirstColumn="0" w:firstRowLastColumn="0" w:lastRowFirstColumn="0" w:lastRowLastColumn="0"/>
            </w:pPr>
            <w:r w:rsidRPr="003D5515">
              <w:t>Provides guidance and support of others to actively promotes evidence that practice consistently meets professional standards, scope of practice and relevant legislative and specialty best practice standards</w:t>
            </w: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3D5515" w:rsidRDefault="002E42B9" w:rsidP="00FC6DCA">
            <w:pPr>
              <w:pStyle w:val="TableParagraph"/>
              <w:ind w:left="426" w:hanging="284"/>
            </w:pPr>
            <w:r w:rsidRPr="003D5515">
              <w:lastRenderedPageBreak/>
              <w:t>1.2 Demonstrates the ability to apply the principles</w:t>
            </w:r>
            <w:r w:rsidRPr="003D5515">
              <w:rPr>
                <w:spacing w:val="-4"/>
              </w:rPr>
              <w:t xml:space="preserve"> </w:t>
            </w:r>
            <w:r w:rsidRPr="003D5515">
              <w:t>of</w:t>
            </w:r>
            <w:r w:rsidR="00FC6DCA" w:rsidRPr="003D5515">
              <w:t xml:space="preserve"> </w:t>
            </w:r>
            <w:r w:rsidRPr="003D5515">
              <w:t>the Treaty of Waitangi/Te Tiriti o Waitangi to nursing practice</w:t>
            </w:r>
          </w:p>
        </w:tc>
        <w:tc>
          <w:tcPr>
            <w:tcW w:w="7054" w:type="dxa"/>
            <w:gridSpan w:val="2"/>
          </w:tcPr>
          <w:p w:rsidR="002E42B9" w:rsidRPr="003D5515" w:rsidRDefault="002E42B9" w:rsidP="002E42B9">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3D5515">
              <w:rPr>
                <w:b/>
              </w:rPr>
              <w:t xml:space="preserve">This must specifically refer to the care you give </w:t>
            </w:r>
            <w:r w:rsidR="00567F8F">
              <w:rPr>
                <w:b/>
              </w:rPr>
              <w:t>health consumers</w:t>
            </w:r>
            <w:r w:rsidRPr="003D5515">
              <w:rPr>
                <w:b/>
              </w:rPr>
              <w:t xml:space="preserve"> who identify as</w:t>
            </w:r>
            <w:r w:rsidRPr="003D5515">
              <w:rPr>
                <w:b/>
                <w:spacing w:val="-28"/>
              </w:rPr>
              <w:t xml:space="preserve"> </w:t>
            </w:r>
            <w:r w:rsidRPr="003D5515">
              <w:rPr>
                <w:b/>
              </w:rPr>
              <w:t>Maaori.</w:t>
            </w:r>
          </w:p>
          <w:p w:rsidR="002E42B9" w:rsidRPr="003D5515" w:rsidRDefault="002E42B9" w:rsidP="0084084D">
            <w:pPr>
              <w:pStyle w:val="TableParagraph"/>
              <w:numPr>
                <w:ilvl w:val="0"/>
                <w:numId w:val="7"/>
              </w:numPr>
              <w:tabs>
                <w:tab w:val="left" w:pos="428"/>
              </w:tabs>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3D5515">
              <w:t xml:space="preserve">Addressing/assessing a Maaori </w:t>
            </w:r>
            <w:r w:rsidR="00567F8F">
              <w:t>health consumers</w:t>
            </w:r>
            <w:r w:rsidRPr="003D5515">
              <w:t xml:space="preserve"> cultural</w:t>
            </w:r>
            <w:r w:rsidRPr="003D5515">
              <w:rPr>
                <w:spacing w:val="-7"/>
              </w:rPr>
              <w:t xml:space="preserve"> </w:t>
            </w:r>
            <w:r w:rsidRPr="003D5515">
              <w:t>needs</w:t>
            </w:r>
          </w:p>
          <w:p w:rsidR="002E42B9" w:rsidRPr="003D5515" w:rsidRDefault="002E42B9" w:rsidP="0084084D">
            <w:pPr>
              <w:pStyle w:val="TableParagraph"/>
              <w:numPr>
                <w:ilvl w:val="0"/>
                <w:numId w:val="7"/>
              </w:numPr>
              <w:tabs>
                <w:tab w:val="left" w:pos="428"/>
              </w:tabs>
              <w:spacing w:line="279" w:lineRule="exact"/>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3D5515">
              <w:t>Maaori Health</w:t>
            </w:r>
            <w:r w:rsidRPr="003D5515">
              <w:rPr>
                <w:spacing w:val="-2"/>
              </w:rPr>
              <w:t xml:space="preserve"> </w:t>
            </w:r>
            <w:r w:rsidRPr="003D5515">
              <w:t>Unit</w:t>
            </w:r>
          </w:p>
          <w:p w:rsidR="002E42B9" w:rsidRPr="003D5515" w:rsidRDefault="002E42B9" w:rsidP="0084084D">
            <w:pPr>
              <w:pStyle w:val="TableParagraph"/>
              <w:numPr>
                <w:ilvl w:val="0"/>
                <w:numId w:val="7"/>
              </w:numPr>
              <w:tabs>
                <w:tab w:val="left" w:pos="428"/>
              </w:tabs>
              <w:spacing w:line="279" w:lineRule="exact"/>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3D5515">
              <w:t>Maaori Models of</w:t>
            </w:r>
            <w:r w:rsidRPr="003D5515">
              <w:rPr>
                <w:spacing w:val="-3"/>
              </w:rPr>
              <w:t xml:space="preserve"> </w:t>
            </w:r>
            <w:r w:rsidRPr="003D5515">
              <w:t>Care</w:t>
            </w:r>
          </w:p>
          <w:p w:rsidR="002E42B9" w:rsidRPr="003D5515" w:rsidRDefault="002E42B9" w:rsidP="0084084D">
            <w:pPr>
              <w:pStyle w:val="TableParagraph"/>
              <w:numPr>
                <w:ilvl w:val="0"/>
                <w:numId w:val="7"/>
              </w:numPr>
              <w:tabs>
                <w:tab w:val="left" w:pos="428"/>
              </w:tabs>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3D5515">
              <w:t>Addressing disparities in health of our Maaori</w:t>
            </w:r>
            <w:r w:rsidRPr="003D5515">
              <w:rPr>
                <w:spacing w:val="-11"/>
              </w:rPr>
              <w:t xml:space="preserve"> </w:t>
            </w:r>
            <w:r w:rsidRPr="003D5515">
              <w:t>populations</w:t>
            </w:r>
          </w:p>
          <w:p w:rsidR="002E42B9" w:rsidRPr="003D5515" w:rsidRDefault="002E42B9" w:rsidP="0084084D">
            <w:pPr>
              <w:pStyle w:val="TableParagraph"/>
              <w:numPr>
                <w:ilvl w:val="0"/>
                <w:numId w:val="7"/>
              </w:numPr>
              <w:tabs>
                <w:tab w:val="left" w:pos="428"/>
              </w:tabs>
              <w:ind w:right="105"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3D5515">
              <w:t xml:space="preserve">Specific cultural needs of individual Maaori </w:t>
            </w:r>
            <w:r w:rsidR="00567F8F">
              <w:t xml:space="preserve">health </w:t>
            </w:r>
            <w:proofErr w:type="gramStart"/>
            <w:r w:rsidR="00567F8F">
              <w:t xml:space="preserve">consumers </w:t>
            </w:r>
            <w:r w:rsidRPr="003D5515">
              <w:t xml:space="preserve"> e.g</w:t>
            </w:r>
            <w:proofErr w:type="gramEnd"/>
            <w:r w:rsidRPr="003D5515">
              <w:t xml:space="preserve">. return of body parts, Tapu and Noa, Taonga, family &amp; </w:t>
            </w:r>
            <w:r w:rsidR="00FC6DCA" w:rsidRPr="003D5515">
              <w:t>Whaanau</w:t>
            </w:r>
            <w:r w:rsidRPr="003D5515">
              <w:rPr>
                <w:spacing w:val="-13"/>
              </w:rPr>
              <w:t xml:space="preserve"> </w:t>
            </w:r>
            <w:r w:rsidRPr="003D5515">
              <w:t>needs.</w:t>
            </w:r>
          </w:p>
          <w:p w:rsidR="002E42B9" w:rsidRPr="003D5515" w:rsidRDefault="002E42B9" w:rsidP="0084084D">
            <w:pPr>
              <w:pStyle w:val="TableParagraph"/>
              <w:numPr>
                <w:ilvl w:val="0"/>
                <w:numId w:val="7"/>
              </w:numPr>
              <w:tabs>
                <w:tab w:val="left" w:pos="428"/>
              </w:tabs>
              <w:spacing w:before="1" w:line="279" w:lineRule="exact"/>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3D5515">
              <w:t xml:space="preserve">Assisting colleagues in addressing Maaori </w:t>
            </w:r>
            <w:r w:rsidR="00567F8F">
              <w:t>health consumers</w:t>
            </w:r>
            <w:r w:rsidRPr="003D5515">
              <w:t>/populations cultural</w:t>
            </w:r>
            <w:r w:rsidRPr="003D5515">
              <w:rPr>
                <w:spacing w:val="-11"/>
              </w:rPr>
              <w:t xml:space="preserve"> </w:t>
            </w:r>
            <w:r w:rsidRPr="003D5515">
              <w:t>needs</w:t>
            </w:r>
          </w:p>
          <w:p w:rsidR="002E42B9" w:rsidRPr="003D5515" w:rsidRDefault="002E42B9" w:rsidP="0084084D">
            <w:pPr>
              <w:pStyle w:val="TableParagraph"/>
              <w:numPr>
                <w:ilvl w:val="0"/>
                <w:numId w:val="7"/>
              </w:numPr>
              <w:tabs>
                <w:tab w:val="left" w:pos="428"/>
              </w:tabs>
              <w:spacing w:line="279" w:lineRule="exact"/>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3D5515">
              <w:t>Working with Maaori health providers in the</w:t>
            </w:r>
            <w:r w:rsidRPr="003D5515">
              <w:rPr>
                <w:spacing w:val="-14"/>
              </w:rPr>
              <w:t xml:space="preserve"> </w:t>
            </w:r>
            <w:r w:rsidRPr="003D5515">
              <w:t>community</w:t>
            </w:r>
          </w:p>
          <w:p w:rsidR="002E42B9" w:rsidRDefault="002E42B9" w:rsidP="0084084D">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3D5515">
              <w:t xml:space="preserve">Services you have started to address health needs of Maaori </w:t>
            </w:r>
            <w:r w:rsidR="00567F8F">
              <w:t>health consumer</w:t>
            </w:r>
            <w:r w:rsidRPr="003D5515">
              <w:t>/</w:t>
            </w:r>
            <w:r w:rsidR="00567F8F">
              <w:t>health consumer</w:t>
            </w:r>
            <w:r w:rsidRPr="003D5515">
              <w:t>/group of Maaori</w:t>
            </w:r>
            <w:r w:rsidRPr="003D5515">
              <w:rPr>
                <w:spacing w:val="1"/>
              </w:rPr>
              <w:t xml:space="preserve"> </w:t>
            </w:r>
            <w:r w:rsidR="00567F8F">
              <w:t>health consumers</w:t>
            </w:r>
          </w:p>
          <w:p w:rsidR="00E601BD" w:rsidRPr="003D5515" w:rsidRDefault="00E601BD" w:rsidP="0084084D">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Principles are Rangatiratanga (enable self-determination over health), Partnership, Protection, </w:t>
            </w:r>
            <w:proofErr w:type="gramStart"/>
            <w:r>
              <w:t>Participation</w:t>
            </w:r>
            <w:proofErr w:type="gramEnd"/>
            <w:r>
              <w:t>.</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2E42B9" w:rsidRPr="00D01E5A" w:rsidRDefault="002E42B9" w:rsidP="002E42B9">
            <w:pPr>
              <w:widowControl/>
              <w:autoSpaceDE w:val="0"/>
              <w:autoSpaceDN w:val="0"/>
              <w:adjustRightInd w:val="0"/>
              <w:spacing w:after="100" w:line="191" w:lineRule="atLeast"/>
              <w:ind w:right="68"/>
              <w:jc w:val="both"/>
              <w:rPr>
                <w:bCs w:val="0"/>
                <w:lang w:val="en-NZ"/>
              </w:rPr>
            </w:pPr>
            <w:r w:rsidRPr="00D01E5A">
              <w:rPr>
                <w:bCs w:val="0"/>
                <w:lang w:val="en-NZ"/>
              </w:rPr>
              <w:t>Indicator</w:t>
            </w:r>
            <w:r w:rsidR="00D01E5A" w:rsidRPr="00D01E5A">
              <w:rPr>
                <w:bCs w:val="0"/>
                <w:lang w:val="en-NZ"/>
              </w:rPr>
              <w:t>s</w:t>
            </w:r>
            <w:r w:rsidRPr="00D01E5A">
              <w:rPr>
                <w:bCs w:val="0"/>
                <w:lang w:val="en-NZ"/>
              </w:rPr>
              <w:t xml:space="preserve">: </w:t>
            </w:r>
          </w:p>
          <w:p w:rsidR="002E42B9" w:rsidRPr="003D5515" w:rsidRDefault="00593564" w:rsidP="0021257D">
            <w:pPr>
              <w:pStyle w:val="ListParagraph"/>
              <w:numPr>
                <w:ilvl w:val="0"/>
                <w:numId w:val="27"/>
              </w:numPr>
              <w:ind w:left="142" w:hanging="142"/>
            </w:pPr>
            <w:r w:rsidRPr="003D5515">
              <w:rPr>
                <w:b w:val="0"/>
              </w:rPr>
              <w:lastRenderedPageBreak/>
              <w:t>Understands the Treaty of Waitangi/ Te Tiriti o Waitangi and its relevance to the health of Maaori in Aotearoa/New Zealand</w:t>
            </w:r>
            <w:r w:rsidRPr="003D5515">
              <w:t xml:space="preserve">. </w:t>
            </w:r>
          </w:p>
          <w:p w:rsidR="00593564" w:rsidRPr="003D5515" w:rsidRDefault="00593564" w:rsidP="0021257D">
            <w:pPr>
              <w:pStyle w:val="ListParagraph"/>
              <w:numPr>
                <w:ilvl w:val="0"/>
                <w:numId w:val="27"/>
              </w:numPr>
              <w:ind w:left="142" w:hanging="142"/>
            </w:pPr>
            <w:r w:rsidRPr="003D5515">
              <w:rPr>
                <w:b w:val="0"/>
              </w:rPr>
              <w:t>Applies the principles of the Treaty of Waitangi/Te Tiriti o Waitangi to nursing practice.</w:t>
            </w:r>
          </w:p>
          <w:p w:rsidR="00593564" w:rsidRPr="003D5515" w:rsidRDefault="00593564" w:rsidP="0021257D">
            <w:pPr>
              <w:pStyle w:val="ListParagraph"/>
              <w:numPr>
                <w:ilvl w:val="0"/>
                <w:numId w:val="27"/>
              </w:numPr>
              <w:ind w:left="142" w:hanging="142"/>
            </w:pPr>
            <w:r w:rsidRPr="003D5515">
              <w:rPr>
                <w:b w:val="0"/>
              </w:rPr>
              <w:t xml:space="preserve">Demonstrates knowledge of differing health and economic status of Maaori and non-Maaori and how this impacts on health outcomes. </w:t>
            </w:r>
          </w:p>
        </w:tc>
        <w:tc>
          <w:tcPr>
            <w:tcW w:w="3527" w:type="dxa"/>
          </w:tcPr>
          <w:p w:rsidR="002E42B9" w:rsidRPr="003D5515" w:rsidRDefault="002E42B9" w:rsidP="002E42B9">
            <w:pPr>
              <w:pStyle w:val="TableParagraph"/>
              <w:spacing w:line="265" w:lineRule="exact"/>
              <w:ind w:left="103"/>
              <w:cnfStyle w:val="000000000000" w:firstRow="0" w:lastRow="0" w:firstColumn="0" w:lastColumn="0" w:oddVBand="0" w:evenVBand="0" w:oddHBand="0" w:evenHBand="0" w:firstRowFirstColumn="0" w:firstRowLastColumn="0" w:lastRowFirstColumn="0" w:lastRowLastColumn="0"/>
              <w:rPr>
                <w:b/>
              </w:rPr>
            </w:pPr>
            <w:r w:rsidRPr="003D5515">
              <w:rPr>
                <w:b/>
              </w:rPr>
              <w:lastRenderedPageBreak/>
              <w:t>Competent</w:t>
            </w:r>
          </w:p>
          <w:p w:rsidR="002E42B9" w:rsidRDefault="001D73EC" w:rsidP="0084084D">
            <w:pPr>
              <w:pStyle w:val="ListParagraph"/>
              <w:numPr>
                <w:ilvl w:val="0"/>
                <w:numId w:val="8"/>
              </w:numPr>
              <w:ind w:left="209" w:hanging="142"/>
              <w:cnfStyle w:val="000000000000" w:firstRow="0" w:lastRow="0" w:firstColumn="0" w:lastColumn="0" w:oddVBand="0" w:evenVBand="0" w:oddHBand="0" w:evenHBand="0" w:firstRowFirstColumn="0" w:firstRowLastColumn="0" w:lastRowFirstColumn="0" w:lastRowLastColumn="0"/>
            </w:pPr>
            <w:r>
              <w:t xml:space="preserve">This is about Te Tiriti o Waitangi </w:t>
            </w:r>
            <w:r>
              <w:lastRenderedPageBreak/>
              <w:t xml:space="preserve">and its relevance to the health of Maaori, which is more specific </w:t>
            </w:r>
            <w:r w:rsidR="00BC1FBE">
              <w:t>than</w:t>
            </w:r>
            <w:r>
              <w:t xml:space="preserve"> cultural safety. Refer to the documents that help you know what appropriate practice is e.g. NCNZ Cultural safety, Treaty of Waitangi and organizational guidelines.</w:t>
            </w:r>
          </w:p>
          <w:p w:rsidR="001D73EC" w:rsidRDefault="001D73EC" w:rsidP="0084084D">
            <w:pPr>
              <w:pStyle w:val="ListParagraph"/>
              <w:numPr>
                <w:ilvl w:val="0"/>
                <w:numId w:val="8"/>
              </w:numPr>
              <w:ind w:left="209" w:hanging="142"/>
              <w:cnfStyle w:val="000000000000" w:firstRow="0" w:lastRow="0" w:firstColumn="0" w:lastColumn="0" w:oddVBand="0" w:evenVBand="0" w:oddHBand="0" w:evenHBand="0" w:firstRowFirstColumn="0" w:firstRowLastColumn="0" w:lastRowFirstColumn="0" w:lastRowLastColumn="0"/>
            </w:pPr>
            <w:r>
              <w:t xml:space="preserve">Ensure your practice examples include your direct application of the principles, rather than simply referring to other services. </w:t>
            </w:r>
          </w:p>
          <w:p w:rsidR="00BC1FBE" w:rsidRDefault="001D73EC" w:rsidP="0084084D">
            <w:pPr>
              <w:pStyle w:val="ListParagraph"/>
              <w:numPr>
                <w:ilvl w:val="0"/>
                <w:numId w:val="8"/>
              </w:numPr>
              <w:ind w:left="209" w:hanging="142"/>
              <w:cnfStyle w:val="000000000000" w:firstRow="0" w:lastRow="0" w:firstColumn="0" w:lastColumn="0" w:oddVBand="0" w:evenVBand="0" w:oddHBand="0" w:evenHBand="0" w:firstRowFirstColumn="0" w:firstRowLastColumn="0" w:lastRowFirstColumn="0" w:lastRowLastColumn="0"/>
            </w:pPr>
            <w:r>
              <w:t xml:space="preserve">Principles of Te Tiriti o Waitangi and describe how you apply each of them </w:t>
            </w:r>
            <w:r w:rsidR="00BC1FBE">
              <w:t xml:space="preserve">to your practice. </w:t>
            </w:r>
          </w:p>
          <w:p w:rsidR="001D73EC" w:rsidRPr="003D5515" w:rsidRDefault="001D73EC" w:rsidP="0024279E">
            <w:pPr>
              <w:pStyle w:val="ListParagraph"/>
              <w:ind w:left="209"/>
              <w:cnfStyle w:val="000000000000" w:firstRow="0" w:lastRow="0" w:firstColumn="0" w:lastColumn="0" w:oddVBand="0" w:evenVBand="0" w:oddHBand="0" w:evenHBand="0" w:firstRowFirstColumn="0" w:firstRowLastColumn="0" w:lastRowFirstColumn="0" w:lastRowLastColumn="0"/>
            </w:pPr>
          </w:p>
        </w:tc>
        <w:tc>
          <w:tcPr>
            <w:tcW w:w="3527" w:type="dxa"/>
          </w:tcPr>
          <w:p w:rsidR="0024279E" w:rsidRPr="0024279E" w:rsidRDefault="0024279E" w:rsidP="0024279E">
            <w:pPr>
              <w:pStyle w:val="ListParagraph"/>
              <w:ind w:left="239"/>
              <w:cnfStyle w:val="000000000000" w:firstRow="0" w:lastRow="0" w:firstColumn="0" w:lastColumn="0" w:oddVBand="0" w:evenVBand="0" w:oddHBand="0" w:evenHBand="0" w:firstRowFirstColumn="0" w:firstRowLastColumn="0" w:lastRowFirstColumn="0" w:lastRowLastColumn="0"/>
              <w:rPr>
                <w:b/>
              </w:rPr>
            </w:pPr>
            <w:r w:rsidRPr="0024279E">
              <w:rPr>
                <w:b/>
              </w:rPr>
              <w:lastRenderedPageBreak/>
              <w:t xml:space="preserve">Proficient </w:t>
            </w:r>
          </w:p>
          <w:p w:rsidR="002E42B9" w:rsidRDefault="00BC1FBE" w:rsidP="0084084D">
            <w:pPr>
              <w:pStyle w:val="ListParagraph"/>
              <w:numPr>
                <w:ilvl w:val="0"/>
                <w:numId w:val="9"/>
              </w:numPr>
              <w:ind w:left="239" w:hanging="142"/>
              <w:cnfStyle w:val="000000000000" w:firstRow="0" w:lastRow="0" w:firstColumn="0" w:lastColumn="0" w:oddVBand="0" w:evenVBand="0" w:oddHBand="0" w:evenHBand="0" w:firstRowFirstColumn="0" w:firstRowLastColumn="0" w:lastRowFirstColumn="0" w:lastRowLastColumn="0"/>
            </w:pPr>
            <w:r>
              <w:t xml:space="preserve">Evidence of Te Tiriti o Waitangi </w:t>
            </w:r>
            <w:r>
              <w:lastRenderedPageBreak/>
              <w:t>principles embedded in practice.</w:t>
            </w:r>
          </w:p>
          <w:p w:rsidR="00BC1FBE" w:rsidRDefault="00BC1FBE" w:rsidP="0084084D">
            <w:pPr>
              <w:pStyle w:val="ListParagraph"/>
              <w:numPr>
                <w:ilvl w:val="0"/>
                <w:numId w:val="9"/>
              </w:numPr>
              <w:ind w:left="239" w:hanging="142"/>
              <w:cnfStyle w:val="000000000000" w:firstRow="0" w:lastRow="0" w:firstColumn="0" w:lastColumn="0" w:oddVBand="0" w:evenVBand="0" w:oddHBand="0" w:evenHBand="0" w:firstRowFirstColumn="0" w:firstRowLastColumn="0" w:lastRowFirstColumn="0" w:lastRowLastColumn="0"/>
            </w:pPr>
            <w:r>
              <w:t xml:space="preserve">Ensuring specific cultural needs are included in care delivery. Include evidence of supporting others to integrate processes appropriate to Maaori. Examples could include but not limited to karakia, whaanau </w:t>
            </w:r>
            <w:proofErr w:type="gramStart"/>
            <w:r>
              <w:t>hui</w:t>
            </w:r>
            <w:proofErr w:type="gramEnd"/>
            <w:r>
              <w:t xml:space="preserve">, Whakawhanaungatanga, care of toanga, care of tupapaku. </w:t>
            </w:r>
          </w:p>
          <w:p w:rsidR="00E601BD" w:rsidRDefault="00E601BD" w:rsidP="0084084D">
            <w:pPr>
              <w:pStyle w:val="ListParagraph"/>
              <w:numPr>
                <w:ilvl w:val="0"/>
                <w:numId w:val="9"/>
              </w:numPr>
              <w:ind w:left="239" w:hanging="142"/>
              <w:cnfStyle w:val="000000000000" w:firstRow="0" w:lastRow="0" w:firstColumn="0" w:lastColumn="0" w:oddVBand="0" w:evenVBand="0" w:oddHBand="0" w:evenHBand="0" w:firstRowFirstColumn="0" w:firstRowLastColumn="0" w:lastRowFirstColumn="0" w:lastRowLastColumn="0"/>
            </w:pPr>
            <w:r>
              <w:t>Applies Te Tiriti o Waitangi principles in own practice addressing disparities in health.</w:t>
            </w:r>
          </w:p>
          <w:p w:rsidR="00E601BD" w:rsidRDefault="0024279E" w:rsidP="0084084D">
            <w:pPr>
              <w:pStyle w:val="ListParagraph"/>
              <w:numPr>
                <w:ilvl w:val="0"/>
                <w:numId w:val="9"/>
              </w:numPr>
              <w:ind w:left="239" w:hanging="142"/>
              <w:cnfStyle w:val="000000000000" w:firstRow="0" w:lastRow="0" w:firstColumn="0" w:lastColumn="0" w:oddVBand="0" w:evenVBand="0" w:oddHBand="0" w:evenHBand="0" w:firstRowFirstColumn="0" w:firstRowLastColumn="0" w:lastRowFirstColumn="0" w:lastRowLastColumn="0"/>
            </w:pPr>
            <w:r>
              <w:t>Acknowledges the need for integration of processes appropriate for Maaori, through encouraging collaborative cultural relationships to facilitate education and support of others</w:t>
            </w:r>
          </w:p>
          <w:p w:rsidR="0024279E" w:rsidRPr="003D5515" w:rsidRDefault="0024279E" w:rsidP="0024279E">
            <w:pPr>
              <w:pStyle w:val="ListParagraph"/>
              <w:numPr>
                <w:ilvl w:val="0"/>
                <w:numId w:val="9"/>
              </w:numPr>
              <w:ind w:left="239" w:hanging="142"/>
              <w:cnfStyle w:val="000000000000" w:firstRow="0" w:lastRow="0" w:firstColumn="0" w:lastColumn="0" w:oddVBand="0" w:evenVBand="0" w:oddHBand="0" w:evenHBand="0" w:firstRowFirstColumn="0" w:firstRowLastColumn="0" w:lastRowFirstColumn="0" w:lastRowLastColumn="0"/>
            </w:pPr>
            <w:r>
              <w:t xml:space="preserve">Demonstrates the ability to apply the principles of Te Tiriti o Waitangi to nursing practice and role models to others the ability to integrate processes appropriate for Maaori. For example whaanau </w:t>
            </w:r>
            <w:proofErr w:type="gramStart"/>
            <w:r>
              <w:t>hui</w:t>
            </w:r>
            <w:proofErr w:type="gramEnd"/>
            <w:r>
              <w:t xml:space="preserve">, karakia, Whakawhanaungatanga. </w:t>
            </w:r>
          </w:p>
        </w:tc>
        <w:tc>
          <w:tcPr>
            <w:tcW w:w="3527" w:type="dxa"/>
          </w:tcPr>
          <w:p w:rsidR="0024279E" w:rsidRPr="0024279E" w:rsidRDefault="0024279E" w:rsidP="0024279E">
            <w:pPr>
              <w:pStyle w:val="ListParagraph"/>
              <w:ind w:left="318"/>
              <w:cnfStyle w:val="000000000000" w:firstRow="0" w:lastRow="0" w:firstColumn="0" w:lastColumn="0" w:oddVBand="0" w:evenVBand="0" w:oddHBand="0" w:evenHBand="0" w:firstRowFirstColumn="0" w:firstRowLastColumn="0" w:lastRowFirstColumn="0" w:lastRowLastColumn="0"/>
              <w:rPr>
                <w:b/>
              </w:rPr>
            </w:pPr>
            <w:r w:rsidRPr="0024279E">
              <w:rPr>
                <w:b/>
              </w:rPr>
              <w:lastRenderedPageBreak/>
              <w:t>Accomplished</w:t>
            </w:r>
          </w:p>
          <w:p w:rsidR="002E42B9" w:rsidRDefault="00E601BD" w:rsidP="00BC1FBE">
            <w:pPr>
              <w:pStyle w:val="ListParagraph"/>
              <w:numPr>
                <w:ilvl w:val="0"/>
                <w:numId w:val="10"/>
              </w:numPr>
              <w:ind w:left="318" w:hanging="142"/>
              <w:cnfStyle w:val="000000000000" w:firstRow="0" w:lastRow="0" w:firstColumn="0" w:lastColumn="0" w:oddVBand="0" w:evenVBand="0" w:oddHBand="0" w:evenHBand="0" w:firstRowFirstColumn="0" w:firstRowLastColumn="0" w:lastRowFirstColumn="0" w:lastRowLastColumn="0"/>
            </w:pPr>
            <w:r>
              <w:t xml:space="preserve">This competency is about Te </w:t>
            </w:r>
            <w:r>
              <w:lastRenderedPageBreak/>
              <w:t>Tiriti and how it relates to the health disparities of Maaori. Identify a disparity or inequality in the health status of Maaori that relates to your area of practice and describe how you are strategically responding to a specific Maaori health issue to reduce disparities or inequalities. A history of TE Tiriti or reasons for the disparities is not required, rather what actions are being taken to address them by you in your organisation. Answers must include an actual example of what you did.</w:t>
            </w:r>
          </w:p>
          <w:p w:rsidR="0024279E" w:rsidRDefault="0024279E" w:rsidP="00BC1FBE">
            <w:pPr>
              <w:pStyle w:val="ListParagraph"/>
              <w:numPr>
                <w:ilvl w:val="0"/>
                <w:numId w:val="10"/>
              </w:numPr>
              <w:ind w:left="318" w:hanging="142"/>
              <w:cnfStyle w:val="000000000000" w:firstRow="0" w:lastRow="0" w:firstColumn="0" w:lastColumn="0" w:oddVBand="0" w:evenVBand="0" w:oddHBand="0" w:evenHBand="0" w:firstRowFirstColumn="0" w:firstRowLastColumn="0" w:lastRowFirstColumn="0" w:lastRowLastColumn="0"/>
            </w:pPr>
            <w:r>
              <w:t xml:space="preserve">Guides others in the application or Te Tiriti o Waitangi principles, to ensure the integration of appropriate and safe processes for Maaori. </w:t>
            </w:r>
          </w:p>
          <w:p w:rsidR="0024279E" w:rsidRDefault="0024279E" w:rsidP="00BC1FBE">
            <w:pPr>
              <w:pStyle w:val="ListParagraph"/>
              <w:numPr>
                <w:ilvl w:val="0"/>
                <w:numId w:val="10"/>
              </w:numPr>
              <w:ind w:left="318" w:hanging="142"/>
              <w:cnfStyle w:val="000000000000" w:firstRow="0" w:lastRow="0" w:firstColumn="0" w:lastColumn="0" w:oddVBand="0" w:evenVBand="0" w:oddHBand="0" w:evenHBand="0" w:firstRowFirstColumn="0" w:firstRowLastColumn="0" w:lastRowFirstColumn="0" w:lastRowLastColumn="0"/>
            </w:pPr>
            <w:r>
              <w:t xml:space="preserve">Role models and assisting others with the application of Te Tiriti o Waitangi principles in nursing practice. </w:t>
            </w:r>
          </w:p>
          <w:p w:rsidR="0024279E" w:rsidRPr="003D5515" w:rsidRDefault="0024279E" w:rsidP="00BC1FBE">
            <w:pPr>
              <w:pStyle w:val="ListParagraph"/>
              <w:numPr>
                <w:ilvl w:val="0"/>
                <w:numId w:val="10"/>
              </w:numPr>
              <w:ind w:left="318" w:hanging="142"/>
              <w:cnfStyle w:val="000000000000" w:firstRow="0" w:lastRow="0" w:firstColumn="0" w:lastColumn="0" w:oddVBand="0" w:evenVBand="0" w:oddHBand="0" w:evenHBand="0" w:firstRowFirstColumn="0" w:firstRowLastColumn="0" w:lastRowFirstColumn="0" w:lastRowLastColumn="0"/>
            </w:pPr>
            <w:r>
              <w:t>Assists others to integrate processes appropriate for Maaori. For example whaanau hui, karakia, Whakawhanaungatanga.</w:t>
            </w: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3D5515" w:rsidRDefault="002E42B9" w:rsidP="00593564">
            <w:r w:rsidRPr="003D5515">
              <w:lastRenderedPageBreak/>
              <w:t xml:space="preserve">1.3 </w:t>
            </w:r>
            <w:r w:rsidR="00593564" w:rsidRPr="003D5515">
              <w:t>Demonstrates understanding of the enrolled nurse scope of practice and the registered nurse responsibility and accountability for direction and delegation of nursing care</w:t>
            </w:r>
          </w:p>
        </w:tc>
        <w:tc>
          <w:tcPr>
            <w:tcW w:w="7054" w:type="dxa"/>
            <w:gridSpan w:val="2"/>
          </w:tcPr>
          <w:p w:rsidR="003D5515" w:rsidRPr="007A46D9" w:rsidRDefault="003D5515" w:rsidP="003D5515">
            <w:pPr>
              <w:pStyle w:val="TableParagraph"/>
              <w:ind w:left="103" w:right="10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This could refer to RNs, </w:t>
            </w:r>
            <w:r>
              <w:t>other</w:t>
            </w:r>
            <w:r w:rsidRPr="007A46D9">
              <w:t xml:space="preserve"> ENs, Students nurses, HCAs, support workers, caregivers, other healthcare professionals, other</w:t>
            </w:r>
            <w:r w:rsidRPr="007A46D9">
              <w:rPr>
                <w:spacing w:val="-18"/>
              </w:rPr>
              <w:t xml:space="preserve"> </w:t>
            </w:r>
            <w:r w:rsidRPr="007A46D9">
              <w:t>students.</w:t>
            </w:r>
          </w:p>
          <w:p w:rsidR="003D5515" w:rsidRPr="007A46D9" w:rsidRDefault="003D5515" w:rsidP="003D5515">
            <w:pPr>
              <w:pStyle w:val="TableParagraph"/>
              <w:ind w:left="103" w:right="10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This could also include family members if you are providing them with teaching or directing them to perform cares. Use a practice example to </w:t>
            </w:r>
            <w:r w:rsidRPr="007A46D9">
              <w:lastRenderedPageBreak/>
              <w:t>illustrate</w:t>
            </w:r>
            <w:r w:rsidRPr="007A46D9">
              <w:rPr>
                <w:spacing w:val="-20"/>
              </w:rPr>
              <w:t xml:space="preserve"> </w:t>
            </w:r>
            <w:r w:rsidRPr="007A46D9">
              <w:t>this.</w:t>
            </w:r>
          </w:p>
          <w:p w:rsidR="003D5515" w:rsidRPr="007A46D9" w:rsidRDefault="003D5515" w:rsidP="003D5515">
            <w:pPr>
              <w:pStyle w:val="TableParagraph"/>
              <w:numPr>
                <w:ilvl w:val="0"/>
                <w:numId w:val="11"/>
              </w:numPr>
              <w:tabs>
                <w:tab w:val="left" w:pos="428"/>
              </w:tabs>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Seeking advice from a senior</w:t>
            </w:r>
            <w:r w:rsidRPr="007A46D9">
              <w:rPr>
                <w:spacing w:val="-13"/>
              </w:rPr>
              <w:t xml:space="preserve"> </w:t>
            </w:r>
            <w:r w:rsidRPr="007A46D9">
              <w:t>colleague</w:t>
            </w:r>
          </w:p>
          <w:p w:rsidR="003D5515" w:rsidRPr="007A46D9" w:rsidRDefault="003D5515" w:rsidP="003D5515">
            <w:pPr>
              <w:pStyle w:val="TableParagraph"/>
              <w:numPr>
                <w:ilvl w:val="0"/>
                <w:numId w:val="11"/>
              </w:numPr>
              <w:tabs>
                <w:tab w:val="left" w:pos="428"/>
              </w:tabs>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Principles of direction and</w:t>
            </w:r>
            <w:r w:rsidRPr="007A46D9">
              <w:rPr>
                <w:spacing w:val="-6"/>
              </w:rPr>
              <w:t xml:space="preserve"> </w:t>
            </w:r>
            <w:r w:rsidRPr="007A46D9">
              <w:t>delegation</w:t>
            </w:r>
          </w:p>
          <w:p w:rsidR="002E42B9" w:rsidRPr="003D5515" w:rsidRDefault="003D5515" w:rsidP="003D5515">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7A46D9">
              <w:t>Examples of good decision making when</w:t>
            </w:r>
            <w:r w:rsidRPr="002E42B9">
              <w:rPr>
                <w:spacing w:val="-12"/>
              </w:rPr>
              <w:t xml:space="preserve"> </w:t>
            </w:r>
            <w:r w:rsidRPr="007A46D9">
              <w:t>delegating</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AD0F7F" w:rsidRPr="00D01E5A" w:rsidRDefault="00AD0F7F" w:rsidP="00AD0F7F">
            <w:pPr>
              <w:autoSpaceDE w:val="0"/>
              <w:autoSpaceDN w:val="0"/>
              <w:adjustRightInd w:val="0"/>
              <w:rPr>
                <w:rFonts w:ascii="Calibri" w:hAnsi="Calibri" w:cs="Univers-Bold"/>
                <w:bCs w:val="0"/>
                <w:lang w:val="en-GB"/>
              </w:rPr>
            </w:pPr>
            <w:r w:rsidRPr="00D01E5A">
              <w:rPr>
                <w:rFonts w:ascii="Calibri" w:hAnsi="Calibri" w:cs="Univers-Bold"/>
                <w:bCs w:val="0"/>
                <w:lang w:val="en-GB"/>
              </w:rPr>
              <w:lastRenderedPageBreak/>
              <w:t xml:space="preserve">Indicators: </w:t>
            </w:r>
          </w:p>
          <w:p w:rsidR="00AD0F7F" w:rsidRPr="003D5515" w:rsidRDefault="00AD0F7F" w:rsidP="00AD0F7F">
            <w:pPr>
              <w:pStyle w:val="ListParagraph"/>
              <w:numPr>
                <w:ilvl w:val="0"/>
                <w:numId w:val="10"/>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Recognises and acts in accordance with the enrolled nurse scope of practice, organisational policy and own level of competence.</w:t>
            </w:r>
          </w:p>
          <w:p w:rsidR="00AD0F7F" w:rsidRPr="003D5515" w:rsidRDefault="00AD0F7F" w:rsidP="00AD0F7F">
            <w:pPr>
              <w:pStyle w:val="ListParagraph"/>
              <w:numPr>
                <w:ilvl w:val="0"/>
                <w:numId w:val="10"/>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Demonstrates understanding of the registered nurse’s role to direct, delegate, monitor and evaluate nursing care.</w:t>
            </w:r>
          </w:p>
          <w:p w:rsidR="00AD0F7F" w:rsidRPr="003D5515" w:rsidRDefault="00AD0F7F" w:rsidP="00AD0F7F">
            <w:pPr>
              <w:pStyle w:val="ListParagraph"/>
              <w:numPr>
                <w:ilvl w:val="0"/>
                <w:numId w:val="10"/>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Consults with the registered nurse to ensure that delegated tasks and responsibilities are commensurate with own level of competence.</w:t>
            </w:r>
          </w:p>
          <w:p w:rsidR="002E42B9" w:rsidRPr="003D5515" w:rsidRDefault="00AD0F7F" w:rsidP="00AD0F7F">
            <w:pPr>
              <w:pStyle w:val="ListParagraph"/>
              <w:numPr>
                <w:ilvl w:val="0"/>
                <w:numId w:val="12"/>
              </w:numPr>
              <w:ind w:left="142" w:hanging="142"/>
            </w:pPr>
            <w:r w:rsidRPr="003D5515">
              <w:rPr>
                <w:rFonts w:ascii="Calibri" w:hAnsi="Calibri" w:cs="Univers-Light"/>
                <w:b w:val="0"/>
                <w:lang w:val="en-GB"/>
              </w:rPr>
              <w:t>Seeks guidance from a registered nurse when encounters situations beyond own knowledge, competence or scope of practice</w:t>
            </w:r>
          </w:p>
        </w:tc>
        <w:tc>
          <w:tcPr>
            <w:tcW w:w="3527" w:type="dxa"/>
          </w:tcPr>
          <w:p w:rsidR="0024279E" w:rsidRPr="0024279E" w:rsidRDefault="0024279E" w:rsidP="0024279E">
            <w:pPr>
              <w:cnfStyle w:val="000000000000" w:firstRow="0" w:lastRow="0" w:firstColumn="0" w:lastColumn="0" w:oddVBand="0" w:evenVBand="0" w:oddHBand="0" w:evenHBand="0" w:firstRowFirstColumn="0" w:firstRowLastColumn="0" w:lastRowFirstColumn="0" w:lastRowLastColumn="0"/>
              <w:rPr>
                <w:b/>
              </w:rPr>
            </w:pPr>
            <w:r w:rsidRPr="0024279E">
              <w:rPr>
                <w:b/>
              </w:rPr>
              <w:t>Competent</w:t>
            </w:r>
          </w:p>
          <w:p w:rsidR="002E42B9" w:rsidRPr="003D5515" w:rsidRDefault="0024279E" w:rsidP="0084084D">
            <w:pPr>
              <w:pStyle w:val="ListParagraph"/>
              <w:numPr>
                <w:ilvl w:val="0"/>
                <w:numId w:val="13"/>
              </w:numPr>
              <w:ind w:left="209" w:hanging="142"/>
              <w:cnfStyle w:val="000000000000" w:firstRow="0" w:lastRow="0" w:firstColumn="0" w:lastColumn="0" w:oddVBand="0" w:evenVBand="0" w:oddHBand="0" w:evenHBand="0" w:firstRowFirstColumn="0" w:firstRowLastColumn="0" w:lastRowFirstColumn="0" w:lastRowLastColumn="0"/>
            </w:pPr>
            <w:r>
              <w:t>Describe a time you had to report an incident, escalate, seek clarification or create a plan with the registered health professional.</w:t>
            </w:r>
          </w:p>
        </w:tc>
        <w:tc>
          <w:tcPr>
            <w:tcW w:w="3527" w:type="dxa"/>
          </w:tcPr>
          <w:p w:rsidR="002E42B9" w:rsidRDefault="0024279E" w:rsidP="0024279E">
            <w:pPr>
              <w:pStyle w:val="ListParagraph"/>
              <w:ind w:left="239"/>
              <w:cnfStyle w:val="000000000000" w:firstRow="0" w:lastRow="0" w:firstColumn="0" w:lastColumn="0" w:oddVBand="0" w:evenVBand="0" w:oddHBand="0" w:evenHBand="0" w:firstRowFirstColumn="0" w:firstRowLastColumn="0" w:lastRowFirstColumn="0" w:lastRowLastColumn="0"/>
              <w:rPr>
                <w:b/>
              </w:rPr>
            </w:pPr>
            <w:r w:rsidRPr="0024279E">
              <w:rPr>
                <w:b/>
              </w:rPr>
              <w:t xml:space="preserve">Proficient </w:t>
            </w:r>
          </w:p>
          <w:p w:rsidR="0024279E" w:rsidRDefault="00A2393D" w:rsidP="0021257D">
            <w:pPr>
              <w:pStyle w:val="ListParagraph"/>
              <w:numPr>
                <w:ilvl w:val="0"/>
                <w:numId w:val="64"/>
              </w:numPr>
              <w:ind w:left="459" w:hanging="283"/>
              <w:cnfStyle w:val="000000000000" w:firstRow="0" w:lastRow="0" w:firstColumn="0" w:lastColumn="0" w:oddVBand="0" w:evenVBand="0" w:oddHBand="0" w:evenHBand="0" w:firstRowFirstColumn="0" w:firstRowLastColumn="0" w:lastRowFirstColumn="0" w:lastRowLastColumn="0"/>
            </w:pPr>
            <w:r>
              <w:t>Describe a time you had to report an incident, escalate, seek clarification or create a plan with the registered health professional. Include how you advocate for self and others to ensure that the EN scope of practice is understood and not compr</w:t>
            </w:r>
            <w:r w:rsidR="00E70C26">
              <w:t>om</w:t>
            </w:r>
            <w:r>
              <w:t xml:space="preserve">ised. </w:t>
            </w:r>
          </w:p>
          <w:p w:rsidR="00A2393D" w:rsidRDefault="00A2393D" w:rsidP="0021257D">
            <w:pPr>
              <w:pStyle w:val="ListParagraph"/>
              <w:numPr>
                <w:ilvl w:val="0"/>
                <w:numId w:val="64"/>
              </w:numPr>
              <w:ind w:left="459" w:hanging="283"/>
              <w:cnfStyle w:val="000000000000" w:firstRow="0" w:lastRow="0" w:firstColumn="0" w:lastColumn="0" w:oddVBand="0" w:evenVBand="0" w:oddHBand="0" w:evenHBand="0" w:firstRowFirstColumn="0" w:firstRowLastColumn="0" w:lastRowFirstColumn="0" w:lastRowLastColumn="0"/>
            </w:pPr>
            <w:r>
              <w:t>Recognises and demonstrates knowledge of the EN scope and acts in accordance what the scope of practice, organizational policy and own level of competence.</w:t>
            </w:r>
          </w:p>
          <w:p w:rsidR="00A2393D" w:rsidRDefault="00A2393D" w:rsidP="0021257D">
            <w:pPr>
              <w:pStyle w:val="ListParagraph"/>
              <w:numPr>
                <w:ilvl w:val="0"/>
                <w:numId w:val="64"/>
              </w:numPr>
              <w:ind w:left="459" w:hanging="283"/>
              <w:cnfStyle w:val="000000000000" w:firstRow="0" w:lastRow="0" w:firstColumn="0" w:lastColumn="0" w:oddVBand="0" w:evenVBand="0" w:oddHBand="0" w:evenHBand="0" w:firstRowFirstColumn="0" w:firstRowLastColumn="0" w:lastRowFirstColumn="0" w:lastRowLastColumn="0"/>
            </w:pPr>
            <w:r>
              <w:t xml:space="preserve">Demonstrates understanding of the registered health professional’s role to direct, delegate, monitor and evaluate nursing care and contributes to this knowledge through the education of students, care givers, healthcare assistants and Enrolled Nurse peers. </w:t>
            </w:r>
          </w:p>
          <w:p w:rsidR="00A2393D" w:rsidRDefault="00A2393D" w:rsidP="0021257D">
            <w:pPr>
              <w:pStyle w:val="ListParagraph"/>
              <w:numPr>
                <w:ilvl w:val="0"/>
                <w:numId w:val="64"/>
              </w:numPr>
              <w:ind w:left="459" w:hanging="283"/>
              <w:cnfStyle w:val="000000000000" w:firstRow="0" w:lastRow="0" w:firstColumn="0" w:lastColumn="0" w:oddVBand="0" w:evenVBand="0" w:oddHBand="0" w:evenHBand="0" w:firstRowFirstColumn="0" w:firstRowLastColumn="0" w:lastRowFirstColumn="0" w:lastRowLastColumn="0"/>
            </w:pPr>
            <w:r>
              <w:t xml:space="preserve">Consults with the registered health professional to ensure delegated tasks and responsibilities are commensurate with own level </w:t>
            </w:r>
            <w:r>
              <w:lastRenderedPageBreak/>
              <w:t>of competence and demonstrates sound clinical skills, ensuring legal and clinical requirements are met within scope of practice</w:t>
            </w:r>
          </w:p>
          <w:p w:rsidR="00A2393D" w:rsidRPr="0024279E" w:rsidRDefault="00A2393D" w:rsidP="0021257D">
            <w:pPr>
              <w:pStyle w:val="ListParagraph"/>
              <w:numPr>
                <w:ilvl w:val="0"/>
                <w:numId w:val="64"/>
              </w:numPr>
              <w:ind w:left="459" w:hanging="283"/>
              <w:cnfStyle w:val="000000000000" w:firstRow="0" w:lastRow="0" w:firstColumn="0" w:lastColumn="0" w:oddVBand="0" w:evenVBand="0" w:oddHBand="0" w:evenHBand="0" w:firstRowFirstColumn="0" w:firstRowLastColumn="0" w:lastRowFirstColumn="0" w:lastRowLastColumn="0"/>
            </w:pPr>
            <w:r>
              <w:t xml:space="preserve">Utilizes broad experiential knowledge to provide care and seeks guidance from a registered health professional when encounters situations beyond own knowledge, competence or scope of practice. </w:t>
            </w:r>
          </w:p>
        </w:tc>
        <w:tc>
          <w:tcPr>
            <w:tcW w:w="3527" w:type="dxa"/>
          </w:tcPr>
          <w:p w:rsidR="002E42B9" w:rsidRDefault="0024279E" w:rsidP="0024279E">
            <w:pPr>
              <w:cnfStyle w:val="000000000000" w:firstRow="0" w:lastRow="0" w:firstColumn="0" w:lastColumn="0" w:oddVBand="0" w:evenVBand="0" w:oddHBand="0" w:evenHBand="0" w:firstRowFirstColumn="0" w:firstRowLastColumn="0" w:lastRowFirstColumn="0" w:lastRowLastColumn="0"/>
              <w:rPr>
                <w:b/>
              </w:rPr>
            </w:pPr>
            <w:r w:rsidRPr="0024279E">
              <w:rPr>
                <w:b/>
              </w:rPr>
              <w:lastRenderedPageBreak/>
              <w:t>Accomplished</w:t>
            </w:r>
          </w:p>
          <w:p w:rsidR="00E70C26" w:rsidRDefault="00E70C26" w:rsidP="0021257D">
            <w:pPr>
              <w:pStyle w:val="ListParagraph"/>
              <w:numPr>
                <w:ilvl w:val="0"/>
                <w:numId w:val="65"/>
              </w:numPr>
              <w:ind w:left="334" w:hanging="334"/>
              <w:cnfStyle w:val="000000000000" w:firstRow="0" w:lastRow="0" w:firstColumn="0" w:lastColumn="0" w:oddVBand="0" w:evenVBand="0" w:oddHBand="0" w:evenHBand="0" w:firstRowFirstColumn="0" w:firstRowLastColumn="0" w:lastRowFirstColumn="0" w:lastRowLastColumn="0"/>
            </w:pPr>
            <w:r>
              <w:t xml:space="preserve">Describe a time you had to report an incident, escalate, seek clarification or create a plan with the registered health professional. Include how you advocate for self and others to ensure that the EN scope of practice is understood and not compromised. </w:t>
            </w:r>
          </w:p>
          <w:p w:rsidR="00E70C26" w:rsidRDefault="00E70C26" w:rsidP="0021257D">
            <w:pPr>
              <w:pStyle w:val="ListParagraph"/>
              <w:numPr>
                <w:ilvl w:val="0"/>
                <w:numId w:val="65"/>
              </w:numPr>
              <w:ind w:left="334" w:hanging="334"/>
              <w:cnfStyle w:val="000000000000" w:firstRow="0" w:lastRow="0" w:firstColumn="0" w:lastColumn="0" w:oddVBand="0" w:evenVBand="0" w:oddHBand="0" w:evenHBand="0" w:firstRowFirstColumn="0" w:firstRowLastColumn="0" w:lastRowFirstColumn="0" w:lastRowLastColumn="0"/>
            </w:pPr>
            <w:r>
              <w:t>Recognises and actively promotes knowledge of enrolled nurse scope and act is in accordance with the scope of practice, organizational policy and own level of competence.</w:t>
            </w:r>
          </w:p>
          <w:p w:rsidR="00E70C26" w:rsidRDefault="00E70C26" w:rsidP="0021257D">
            <w:pPr>
              <w:pStyle w:val="ListParagraph"/>
              <w:numPr>
                <w:ilvl w:val="0"/>
                <w:numId w:val="65"/>
              </w:numPr>
              <w:ind w:left="334" w:hanging="334"/>
              <w:cnfStyle w:val="000000000000" w:firstRow="0" w:lastRow="0" w:firstColumn="0" w:lastColumn="0" w:oddVBand="0" w:evenVBand="0" w:oddHBand="0" w:evenHBand="0" w:firstRowFirstColumn="0" w:firstRowLastColumn="0" w:lastRowFirstColumn="0" w:lastRowLastColumn="0"/>
            </w:pPr>
            <w:r>
              <w:t xml:space="preserve">Demonstrates understanding of the registered health professional’s role to direct, delegate, monitor and evaluate nursing care and contributes to the management of changing workloads. </w:t>
            </w:r>
          </w:p>
          <w:p w:rsidR="00E70C26" w:rsidRDefault="00E70C26" w:rsidP="0021257D">
            <w:pPr>
              <w:pStyle w:val="ListParagraph"/>
              <w:numPr>
                <w:ilvl w:val="0"/>
                <w:numId w:val="65"/>
              </w:numPr>
              <w:ind w:left="334" w:hanging="283"/>
              <w:cnfStyle w:val="000000000000" w:firstRow="0" w:lastRow="0" w:firstColumn="0" w:lastColumn="0" w:oddVBand="0" w:evenVBand="0" w:oddHBand="0" w:evenHBand="0" w:firstRowFirstColumn="0" w:firstRowLastColumn="0" w:lastRowFirstColumn="0" w:lastRowLastColumn="0"/>
            </w:pPr>
            <w:r>
              <w:t xml:space="preserve">Consults with the registered nurse to ensure that delegated tasks and responsibilities are commensurate with own level of competence and demonstrates advancing knowledge and skills within clinical area. </w:t>
            </w:r>
          </w:p>
          <w:p w:rsidR="00E70C26" w:rsidRPr="00E70C26" w:rsidRDefault="00E70C26" w:rsidP="0021257D">
            <w:pPr>
              <w:pStyle w:val="ListParagraph"/>
              <w:numPr>
                <w:ilvl w:val="0"/>
                <w:numId w:val="65"/>
              </w:numPr>
              <w:ind w:left="334" w:hanging="283"/>
              <w:cnfStyle w:val="000000000000" w:firstRow="0" w:lastRow="0" w:firstColumn="0" w:lastColumn="0" w:oddVBand="0" w:evenVBand="0" w:oddHBand="0" w:evenHBand="0" w:firstRowFirstColumn="0" w:firstRowLastColumn="0" w:lastRowFirstColumn="0" w:lastRowLastColumn="0"/>
            </w:pPr>
            <w:r>
              <w:lastRenderedPageBreak/>
              <w:t xml:space="preserve">Utilizes advancing knowledge to provide care and seeks guidance from a registered health professional when encountering situations beyond knowledge, competence and scope of practice. </w:t>
            </w: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3D5515" w:rsidRDefault="002E42B9" w:rsidP="00593564">
            <w:r w:rsidRPr="003D5515">
              <w:lastRenderedPageBreak/>
              <w:t xml:space="preserve">1.4 Promotes an environment that enables </w:t>
            </w:r>
            <w:r w:rsidR="00593564" w:rsidRPr="003D5515">
              <w:t>health consumer</w:t>
            </w:r>
            <w:r w:rsidRPr="003D5515">
              <w:t xml:space="preserve"> safety, independence, quality of life, and health.</w:t>
            </w:r>
          </w:p>
        </w:tc>
        <w:tc>
          <w:tcPr>
            <w:tcW w:w="7054" w:type="dxa"/>
            <w:gridSpan w:val="2"/>
          </w:tcPr>
          <w:p w:rsidR="002E42B9" w:rsidRPr="003D5515" w:rsidRDefault="002E42B9" w:rsidP="002E42B9">
            <w:pPr>
              <w:pStyle w:val="TableParagraph"/>
              <w:ind w:left="103" w:right="99"/>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3D5515">
              <w:t xml:space="preserve">Reporting and addressing safety issues for </w:t>
            </w:r>
            <w:r w:rsidR="00567F8F">
              <w:t>health consumers</w:t>
            </w:r>
            <w:r w:rsidRPr="003D5515">
              <w:t xml:space="preserve"> and staff, including equipment, environment, </w:t>
            </w:r>
            <w:proofErr w:type="gramStart"/>
            <w:r w:rsidRPr="003D5515">
              <w:t>infection</w:t>
            </w:r>
            <w:proofErr w:type="gramEnd"/>
            <w:r w:rsidRPr="003D5515">
              <w:t xml:space="preserve"> control and </w:t>
            </w:r>
            <w:r w:rsidR="00567F8F">
              <w:t>health consumer</w:t>
            </w:r>
            <w:r w:rsidRPr="003D5515">
              <w:t xml:space="preserve"> acuity. Use a </w:t>
            </w:r>
            <w:r w:rsidR="00567F8F">
              <w:t>health consumer</w:t>
            </w:r>
            <w:r w:rsidRPr="003D5515">
              <w:t>/</w:t>
            </w:r>
            <w:r w:rsidR="00567F8F">
              <w:t>health consumer</w:t>
            </w:r>
            <w:r w:rsidRPr="003D5515">
              <w:t xml:space="preserve"> example to illustrate.</w:t>
            </w:r>
          </w:p>
          <w:p w:rsidR="002E42B9" w:rsidRPr="003D5515" w:rsidRDefault="002E42B9" w:rsidP="0021257D">
            <w:pPr>
              <w:pStyle w:val="TableParagraph"/>
              <w:numPr>
                <w:ilvl w:val="0"/>
                <w:numId w:val="15"/>
              </w:numPr>
              <w:tabs>
                <w:tab w:val="left" w:pos="428"/>
              </w:tabs>
              <w:ind w:hanging="283"/>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3D5515">
              <w:rPr>
                <w:rFonts w:eastAsia="Calibri" w:cs="Calibri"/>
              </w:rPr>
              <w:t xml:space="preserve">Have you contributed to improving a </w:t>
            </w:r>
            <w:r w:rsidR="00567F8F">
              <w:rPr>
                <w:rFonts w:eastAsia="Calibri" w:cs="Calibri"/>
              </w:rPr>
              <w:t>health consumer</w:t>
            </w:r>
            <w:r w:rsidRPr="003D5515">
              <w:rPr>
                <w:rFonts w:eastAsia="Calibri" w:cs="Calibri"/>
              </w:rPr>
              <w:t>’s quality of</w:t>
            </w:r>
            <w:r w:rsidRPr="003D5515">
              <w:rPr>
                <w:rFonts w:eastAsia="Calibri" w:cs="Calibri"/>
                <w:spacing w:val="-13"/>
              </w:rPr>
              <w:t xml:space="preserve"> </w:t>
            </w:r>
            <w:r w:rsidRPr="003D5515">
              <w:rPr>
                <w:rFonts w:eastAsia="Calibri" w:cs="Calibri"/>
              </w:rPr>
              <w:t>life?</w:t>
            </w:r>
          </w:p>
          <w:p w:rsidR="002E42B9" w:rsidRPr="003D5515" w:rsidRDefault="002E42B9" w:rsidP="0021257D">
            <w:pPr>
              <w:pStyle w:val="TableParagraph"/>
              <w:numPr>
                <w:ilvl w:val="1"/>
                <w:numId w:val="15"/>
              </w:numPr>
              <w:tabs>
                <w:tab w:val="left" w:pos="1544"/>
              </w:tabs>
              <w:spacing w:line="272"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3D5515">
              <w:t>Consider issues of mobility, safety at home, goal planning with</w:t>
            </w:r>
            <w:r w:rsidRPr="003D5515">
              <w:rPr>
                <w:spacing w:val="-33"/>
              </w:rPr>
              <w:t xml:space="preserve"> </w:t>
            </w:r>
            <w:r w:rsidR="00567F8F">
              <w:t>health consumers</w:t>
            </w:r>
          </w:p>
          <w:p w:rsidR="002E42B9" w:rsidRPr="003D5515" w:rsidRDefault="002E42B9" w:rsidP="0021257D">
            <w:pPr>
              <w:pStyle w:val="TableParagraph"/>
              <w:numPr>
                <w:ilvl w:val="0"/>
                <w:numId w:val="15"/>
              </w:numPr>
              <w:tabs>
                <w:tab w:val="left" w:pos="428"/>
              </w:tabs>
              <w:spacing w:line="276" w:lineRule="exact"/>
              <w:ind w:hanging="283"/>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3D5515">
              <w:rPr>
                <w:rFonts w:eastAsia="Calibri" w:cs="Calibri"/>
              </w:rPr>
              <w:t xml:space="preserve">Have you helped increase a </w:t>
            </w:r>
            <w:r w:rsidR="00567F8F">
              <w:rPr>
                <w:rFonts w:eastAsia="Calibri" w:cs="Calibri"/>
              </w:rPr>
              <w:t>health consumer</w:t>
            </w:r>
            <w:r w:rsidRPr="003D5515">
              <w:rPr>
                <w:rFonts w:eastAsia="Calibri" w:cs="Calibri"/>
              </w:rPr>
              <w:t>’s</w:t>
            </w:r>
            <w:r w:rsidRPr="003D5515">
              <w:rPr>
                <w:rFonts w:eastAsia="Calibri" w:cs="Calibri"/>
                <w:spacing w:val="-8"/>
              </w:rPr>
              <w:t xml:space="preserve"> </w:t>
            </w:r>
            <w:r w:rsidRPr="003D5515">
              <w:rPr>
                <w:rFonts w:eastAsia="Calibri" w:cs="Calibri"/>
              </w:rPr>
              <w:t>independence?</w:t>
            </w:r>
          </w:p>
          <w:p w:rsidR="002E42B9" w:rsidRPr="003D5515" w:rsidRDefault="002E42B9" w:rsidP="0021257D">
            <w:pPr>
              <w:pStyle w:val="TableParagraph"/>
              <w:numPr>
                <w:ilvl w:val="1"/>
                <w:numId w:val="15"/>
              </w:numPr>
              <w:tabs>
                <w:tab w:val="left" w:pos="1544"/>
              </w:tabs>
              <w:spacing w:line="271"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3D5515">
              <w:t>Consider disability awareness for</w:t>
            </w:r>
            <w:r w:rsidRPr="003D5515">
              <w:rPr>
                <w:spacing w:val="-14"/>
              </w:rPr>
              <w:t xml:space="preserve"> </w:t>
            </w:r>
            <w:r w:rsidRPr="003D5515">
              <w:t>example.</w:t>
            </w:r>
          </w:p>
          <w:p w:rsidR="002E42B9" w:rsidRPr="003D5515" w:rsidRDefault="002E42B9" w:rsidP="0021257D">
            <w:pPr>
              <w:pStyle w:val="TableParagraph"/>
              <w:numPr>
                <w:ilvl w:val="0"/>
                <w:numId w:val="15"/>
              </w:numPr>
              <w:tabs>
                <w:tab w:val="left" w:pos="428"/>
              </w:tabs>
              <w:spacing w:line="277" w:lineRule="exact"/>
              <w:ind w:hanging="283"/>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3D5515">
              <w:rPr>
                <w:rFonts w:eastAsia="Calibri" w:cs="Calibri"/>
              </w:rPr>
              <w:t xml:space="preserve">Have you helped improve a </w:t>
            </w:r>
            <w:r w:rsidR="00567F8F">
              <w:rPr>
                <w:rFonts w:eastAsia="Calibri" w:cs="Calibri"/>
              </w:rPr>
              <w:t>health consumer</w:t>
            </w:r>
            <w:r w:rsidRPr="003D5515">
              <w:rPr>
                <w:rFonts w:eastAsia="Calibri" w:cs="Calibri"/>
              </w:rPr>
              <w:t>’s health</w:t>
            </w:r>
            <w:r w:rsidRPr="003D5515">
              <w:rPr>
                <w:rFonts w:eastAsia="Calibri" w:cs="Calibri"/>
                <w:spacing w:val="-11"/>
              </w:rPr>
              <w:t xml:space="preserve"> </w:t>
            </w:r>
            <w:r w:rsidRPr="003D5515">
              <w:rPr>
                <w:rFonts w:eastAsia="Calibri" w:cs="Calibri"/>
              </w:rPr>
              <w:t>status?</w:t>
            </w:r>
          </w:p>
          <w:p w:rsidR="002E42B9" w:rsidRPr="003D5515" w:rsidRDefault="002E42B9" w:rsidP="0021257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3D5515">
              <w:rPr>
                <w:rFonts w:eastAsia="Calibri" w:cs="Calibri"/>
              </w:rPr>
              <w:t xml:space="preserve">Have you helped a colleague improve a </w:t>
            </w:r>
            <w:r w:rsidR="00567F8F">
              <w:rPr>
                <w:rFonts w:eastAsia="Calibri" w:cs="Calibri"/>
              </w:rPr>
              <w:t>health consumer</w:t>
            </w:r>
            <w:r w:rsidRPr="003D5515">
              <w:rPr>
                <w:rFonts w:eastAsia="Calibri" w:cs="Calibri"/>
              </w:rPr>
              <w:t>’s safety, quality of life or</w:t>
            </w:r>
            <w:r w:rsidRPr="003D5515">
              <w:rPr>
                <w:rFonts w:eastAsia="Calibri" w:cs="Calibri"/>
                <w:spacing w:val="-21"/>
              </w:rPr>
              <w:t xml:space="preserve"> </w:t>
            </w:r>
            <w:r w:rsidRPr="003D5515">
              <w:rPr>
                <w:rFonts w:eastAsia="Calibri" w:cs="Calibri"/>
              </w:rPr>
              <w:t>independence?</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FC6DCA" w:rsidRPr="003D5515" w:rsidRDefault="002E42B9" w:rsidP="002E42B9">
            <w:pPr>
              <w:widowControl/>
              <w:autoSpaceDE w:val="0"/>
              <w:autoSpaceDN w:val="0"/>
              <w:adjustRightInd w:val="0"/>
              <w:spacing w:after="100" w:line="191" w:lineRule="atLeast"/>
              <w:jc w:val="both"/>
              <w:rPr>
                <w:bCs w:val="0"/>
                <w:lang w:val="en-NZ"/>
              </w:rPr>
            </w:pPr>
            <w:r w:rsidRPr="003D5515">
              <w:rPr>
                <w:bCs w:val="0"/>
                <w:lang w:val="en-NZ"/>
              </w:rPr>
              <w:t>Indicator</w:t>
            </w:r>
            <w:r w:rsidR="00AD0F7F" w:rsidRPr="003D5515">
              <w:rPr>
                <w:bCs w:val="0"/>
                <w:lang w:val="en-NZ"/>
              </w:rPr>
              <w:t>s</w:t>
            </w:r>
            <w:r w:rsidRPr="003D5515">
              <w:rPr>
                <w:bCs w:val="0"/>
                <w:lang w:val="en-NZ"/>
              </w:rPr>
              <w:t xml:space="preserve">: </w:t>
            </w:r>
          </w:p>
          <w:p w:rsidR="00AD0F7F" w:rsidRPr="003D5515" w:rsidRDefault="00AD0F7F" w:rsidP="0021257D">
            <w:pPr>
              <w:pStyle w:val="ListParagraph"/>
              <w:numPr>
                <w:ilvl w:val="0"/>
                <w:numId w:val="14"/>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Identifies and reports situations that may impact on the safety of health consumers or staff.</w:t>
            </w:r>
          </w:p>
          <w:p w:rsidR="00AD0F7F" w:rsidRPr="003D5515" w:rsidRDefault="00AD0F7F" w:rsidP="0021257D">
            <w:pPr>
              <w:pStyle w:val="ListParagraph"/>
              <w:numPr>
                <w:ilvl w:val="0"/>
                <w:numId w:val="14"/>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Adjusts the physical and social environment in order to maximise health consumer wellbeing.</w:t>
            </w:r>
          </w:p>
          <w:p w:rsidR="00AD0F7F" w:rsidRPr="003D5515" w:rsidRDefault="00AD0F7F" w:rsidP="0021257D">
            <w:pPr>
              <w:pStyle w:val="ListParagraph"/>
              <w:numPr>
                <w:ilvl w:val="0"/>
                <w:numId w:val="14"/>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 xml:space="preserve">Adheres to standards and procedures related to restraint </w:t>
            </w:r>
            <w:r w:rsidRPr="003D5515">
              <w:rPr>
                <w:rFonts w:ascii="Calibri" w:hAnsi="Calibri" w:cs="Univers-Light"/>
                <w:b w:val="0"/>
                <w:lang w:val="en-GB"/>
              </w:rPr>
              <w:lastRenderedPageBreak/>
              <w:t>minimisation, infection control, safe handling, pressure area prevention and the administration of medicines.</w:t>
            </w:r>
          </w:p>
          <w:p w:rsidR="00AD0F7F" w:rsidRPr="003D5515" w:rsidRDefault="00AD0F7F" w:rsidP="0021257D">
            <w:pPr>
              <w:pStyle w:val="ListParagraph"/>
              <w:numPr>
                <w:ilvl w:val="0"/>
                <w:numId w:val="14"/>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Initiates appropriate interventions in emergency situations.</w:t>
            </w:r>
          </w:p>
          <w:p w:rsidR="002E42B9" w:rsidRPr="003D5515" w:rsidRDefault="00AD0F7F" w:rsidP="0021257D">
            <w:pPr>
              <w:pStyle w:val="ListParagraph"/>
              <w:numPr>
                <w:ilvl w:val="0"/>
                <w:numId w:val="14"/>
              </w:numPr>
              <w:ind w:left="142" w:hanging="142"/>
            </w:pPr>
            <w:r w:rsidRPr="003D5515">
              <w:rPr>
                <w:rFonts w:ascii="Calibri" w:hAnsi="Calibri" w:cs="Univers-Light"/>
                <w:b w:val="0"/>
                <w:lang w:val="en-GB"/>
              </w:rPr>
              <w:t>Supports the right of health consumers to maintain independent lifestyles with dignity in their own environment.</w:t>
            </w:r>
          </w:p>
        </w:tc>
        <w:tc>
          <w:tcPr>
            <w:tcW w:w="3527" w:type="dxa"/>
          </w:tcPr>
          <w:p w:rsidR="00091C28" w:rsidRDefault="00031101">
            <w:pPr>
              <w:cnfStyle w:val="000000000000" w:firstRow="0" w:lastRow="0" w:firstColumn="0" w:lastColumn="0" w:oddVBand="0" w:evenVBand="0" w:oddHBand="0" w:evenHBand="0" w:firstRowFirstColumn="0" w:firstRowLastColumn="0" w:lastRowFirstColumn="0" w:lastRowLastColumn="0"/>
              <w:rPr>
                <w:b/>
              </w:rPr>
            </w:pPr>
            <w:r w:rsidRPr="0024279E">
              <w:rPr>
                <w:b/>
              </w:rPr>
              <w:lastRenderedPageBreak/>
              <w:t>Competent</w:t>
            </w:r>
          </w:p>
          <w:p w:rsidR="000256E8" w:rsidRDefault="004F03CE" w:rsidP="0021257D">
            <w:pPr>
              <w:pStyle w:val="ListParagraph"/>
              <w:numPr>
                <w:ilvl w:val="0"/>
                <w:numId w:val="66"/>
              </w:numPr>
              <w:ind w:left="159" w:hanging="159"/>
              <w:cnfStyle w:val="000000000000" w:firstRow="0" w:lastRow="0" w:firstColumn="0" w:lastColumn="0" w:oddVBand="0" w:evenVBand="0" w:oddHBand="0" w:evenHBand="0" w:firstRowFirstColumn="0" w:firstRowLastColumn="0" w:lastRowFirstColumn="0" w:lastRowLastColumn="0"/>
            </w:pPr>
            <w:r w:rsidRPr="004F03CE">
              <w:t>Describe how you promote a physical</w:t>
            </w:r>
            <w:r>
              <w:t xml:space="preserve"> environment that is safe for health consumers.</w:t>
            </w:r>
          </w:p>
          <w:p w:rsidR="004F03CE" w:rsidRPr="004F03CE" w:rsidRDefault="004F03CE" w:rsidP="0021257D">
            <w:pPr>
              <w:pStyle w:val="ListParagraph"/>
              <w:numPr>
                <w:ilvl w:val="0"/>
                <w:numId w:val="66"/>
              </w:numPr>
              <w:ind w:left="159" w:hanging="159"/>
              <w:cnfStyle w:val="000000000000" w:firstRow="0" w:lastRow="0" w:firstColumn="0" w:lastColumn="0" w:oddVBand="0" w:evenVBand="0" w:oddHBand="0" w:evenHBand="0" w:firstRowFirstColumn="0" w:firstRowLastColumn="0" w:lastRowFirstColumn="0" w:lastRowLastColumn="0"/>
            </w:pPr>
            <w:r>
              <w:t xml:space="preserve">Environment in this indicator refers to the health consumer’s physical location, the structures and objects that impact on this and the risk associated with these. Consider what actions reduce risk, </w:t>
            </w:r>
            <w:r>
              <w:lastRenderedPageBreak/>
              <w:t xml:space="preserve">promote safety and wellbeing e.g. the prevention of cross infection, falls prevention maintenance of skin integrity, nutrition and hydration.  </w:t>
            </w:r>
          </w:p>
        </w:tc>
        <w:tc>
          <w:tcPr>
            <w:tcW w:w="3527" w:type="dxa"/>
          </w:tcPr>
          <w:p w:rsidR="00047199" w:rsidRDefault="00031101" w:rsidP="0024279E">
            <w:pPr>
              <w:cnfStyle w:val="000000000000" w:firstRow="0" w:lastRow="0" w:firstColumn="0" w:lastColumn="0" w:oddVBand="0" w:evenVBand="0" w:oddHBand="0" w:evenHBand="0" w:firstRowFirstColumn="0" w:firstRowLastColumn="0" w:lastRowFirstColumn="0" w:lastRowLastColumn="0"/>
              <w:rPr>
                <w:b/>
              </w:rPr>
            </w:pPr>
            <w:r w:rsidRPr="0024279E">
              <w:rPr>
                <w:b/>
              </w:rPr>
              <w:lastRenderedPageBreak/>
              <w:t>Proficient</w:t>
            </w:r>
          </w:p>
          <w:p w:rsidR="004F03CE" w:rsidRDefault="004F03CE" w:rsidP="0021257D">
            <w:pPr>
              <w:pStyle w:val="ListParagraph"/>
              <w:numPr>
                <w:ilvl w:val="0"/>
                <w:numId w:val="67"/>
              </w:numPr>
              <w:ind w:left="176" w:hanging="142"/>
              <w:cnfStyle w:val="000000000000" w:firstRow="0" w:lastRow="0" w:firstColumn="0" w:lastColumn="0" w:oddVBand="0" w:evenVBand="0" w:oddHBand="0" w:evenHBand="0" w:firstRowFirstColumn="0" w:firstRowLastColumn="0" w:lastRowFirstColumn="0" w:lastRowLastColumn="0"/>
            </w:pPr>
            <w:r w:rsidRPr="004F03CE">
              <w:t xml:space="preserve">Describe a time when you </w:t>
            </w:r>
            <w:r>
              <w:t xml:space="preserve">identified and responded to a situation that impacted on a health consumers, </w:t>
            </w:r>
            <w:r w:rsidR="007B45FF">
              <w:t>safety</w:t>
            </w:r>
            <w:r>
              <w:t xml:space="preserve">, independence, quality of life and health. </w:t>
            </w:r>
          </w:p>
          <w:p w:rsidR="004F03CE" w:rsidRDefault="004F03CE" w:rsidP="0021257D">
            <w:pPr>
              <w:pStyle w:val="ListParagraph"/>
              <w:numPr>
                <w:ilvl w:val="0"/>
                <w:numId w:val="67"/>
              </w:numPr>
              <w:ind w:left="176" w:hanging="142"/>
              <w:cnfStyle w:val="000000000000" w:firstRow="0" w:lastRow="0" w:firstColumn="0" w:lastColumn="0" w:oddVBand="0" w:evenVBand="0" w:oddHBand="0" w:evenHBand="0" w:firstRowFirstColumn="0" w:firstRowLastColumn="0" w:lastRowFirstColumn="0" w:lastRowLastColumn="0"/>
            </w:pPr>
            <w:r>
              <w:t xml:space="preserve">Describe an </w:t>
            </w:r>
            <w:r w:rsidR="007B45FF">
              <w:t>environmental</w:t>
            </w:r>
            <w:r>
              <w:t xml:space="preserve"> issue or problem that was affecting </w:t>
            </w:r>
            <w:r w:rsidR="007B45FF">
              <w:t xml:space="preserve">health consumer safety, </w:t>
            </w:r>
            <w:r w:rsidR="007B45FF">
              <w:lastRenderedPageBreak/>
              <w:t xml:space="preserve">independence or quality of life and what you did to minimize the risk or problem. </w:t>
            </w:r>
          </w:p>
          <w:p w:rsidR="007B45FF" w:rsidRDefault="007B45FF" w:rsidP="0021257D">
            <w:pPr>
              <w:pStyle w:val="ListParagraph"/>
              <w:numPr>
                <w:ilvl w:val="0"/>
                <w:numId w:val="67"/>
              </w:numPr>
              <w:ind w:left="176" w:hanging="142"/>
              <w:cnfStyle w:val="000000000000" w:firstRow="0" w:lastRow="0" w:firstColumn="0" w:lastColumn="0" w:oddVBand="0" w:evenVBand="0" w:oddHBand="0" w:evenHBand="0" w:firstRowFirstColumn="0" w:firstRowLastColumn="0" w:lastRowFirstColumn="0" w:lastRowLastColumn="0"/>
            </w:pPr>
            <w:r>
              <w:t xml:space="preserve">Identifies and discusses with the registered health professional, the physical and social environment in order to maximize health consumer safety, independence and quality of life. </w:t>
            </w:r>
          </w:p>
          <w:p w:rsidR="007B45FF" w:rsidRDefault="000870A5" w:rsidP="0021257D">
            <w:pPr>
              <w:pStyle w:val="ListParagraph"/>
              <w:numPr>
                <w:ilvl w:val="0"/>
                <w:numId w:val="67"/>
              </w:numPr>
              <w:ind w:left="176" w:hanging="142"/>
              <w:cnfStyle w:val="000000000000" w:firstRow="0" w:lastRow="0" w:firstColumn="0" w:lastColumn="0" w:oddVBand="0" w:evenVBand="0" w:oddHBand="0" w:evenHBand="0" w:firstRowFirstColumn="0" w:firstRowLastColumn="0" w:lastRowFirstColumn="0" w:lastRowLastColumn="0"/>
            </w:pPr>
            <w:r>
              <w:t>Identifies</w:t>
            </w:r>
            <w:r w:rsidR="007B45FF">
              <w:t xml:space="preserve"> and reports risks/ hazards and role</w:t>
            </w:r>
            <w:r>
              <w:t xml:space="preserve"> model</w:t>
            </w:r>
            <w:r w:rsidR="007B45FF">
              <w:t xml:space="preserve"> to team members in infection control, health and safety/ </w:t>
            </w:r>
            <w:r>
              <w:t>environmental</w:t>
            </w:r>
            <w:r w:rsidR="007B45FF">
              <w:t xml:space="preserve"> safety issues for both health consumers and health team members. </w:t>
            </w:r>
          </w:p>
          <w:p w:rsidR="004F03CE" w:rsidRPr="007B45FF" w:rsidRDefault="007B45FF" w:rsidP="0021257D">
            <w:pPr>
              <w:pStyle w:val="ListParagraph"/>
              <w:numPr>
                <w:ilvl w:val="0"/>
                <w:numId w:val="67"/>
              </w:numPr>
              <w:ind w:left="176" w:hanging="142"/>
              <w:cnfStyle w:val="000000000000" w:firstRow="0" w:lastRow="0" w:firstColumn="0" w:lastColumn="0" w:oddVBand="0" w:evenVBand="0" w:oddHBand="0" w:evenHBand="0" w:firstRowFirstColumn="0" w:firstRowLastColumn="0" w:lastRowFirstColumn="0" w:lastRowLastColumn="0"/>
              <w:rPr>
                <w:b/>
              </w:rPr>
            </w:pPr>
            <w:r>
              <w:t xml:space="preserve">Identifies or describes ability </w:t>
            </w:r>
            <w:r w:rsidR="000870A5">
              <w:t>to</w:t>
            </w:r>
            <w:r>
              <w:t xml:space="preserve"> </w:t>
            </w:r>
            <w:r w:rsidR="000870A5">
              <w:t>initiate</w:t>
            </w:r>
            <w:r>
              <w:t xml:space="preserve"> emergency response</w:t>
            </w:r>
            <w:r w:rsidR="000870A5">
              <w:t xml:space="preserve"> </w:t>
            </w:r>
            <w:r>
              <w:t>and treatment and to assist co-ordination of emergency/ critical event under the direction of a registered health professional.</w:t>
            </w:r>
          </w:p>
          <w:p w:rsidR="007B45FF" w:rsidRPr="000870A5" w:rsidRDefault="007B45FF" w:rsidP="0021257D">
            <w:pPr>
              <w:pStyle w:val="ListParagraph"/>
              <w:numPr>
                <w:ilvl w:val="0"/>
                <w:numId w:val="67"/>
              </w:numPr>
              <w:ind w:left="176" w:hanging="142"/>
              <w:cnfStyle w:val="000000000000" w:firstRow="0" w:lastRow="0" w:firstColumn="0" w:lastColumn="0" w:oddVBand="0" w:evenVBand="0" w:oddHBand="0" w:evenHBand="0" w:firstRowFirstColumn="0" w:firstRowLastColumn="0" w:lastRowFirstColumn="0" w:lastRowLastColumn="0"/>
              <w:rPr>
                <w:b/>
              </w:rPr>
            </w:pPr>
            <w:r>
              <w:t>Participates in debriefing either formally or informally, and demonstrates understanding of the impact of critical incidents on self and others.</w:t>
            </w:r>
          </w:p>
          <w:p w:rsidR="000870A5" w:rsidRPr="000870A5" w:rsidRDefault="000870A5" w:rsidP="0021257D">
            <w:pPr>
              <w:pStyle w:val="ListParagraph"/>
              <w:numPr>
                <w:ilvl w:val="0"/>
                <w:numId w:val="67"/>
              </w:numPr>
              <w:ind w:left="176" w:hanging="142"/>
              <w:cnfStyle w:val="000000000000" w:firstRow="0" w:lastRow="0" w:firstColumn="0" w:lastColumn="0" w:oddVBand="0" w:evenVBand="0" w:oddHBand="0" w:evenHBand="0" w:firstRowFirstColumn="0" w:firstRowLastColumn="0" w:lastRowFirstColumn="0" w:lastRowLastColumn="0"/>
              <w:rPr>
                <w:b/>
              </w:rPr>
            </w:pPr>
            <w:r>
              <w:t xml:space="preserve">Identifies and provides guidance on how an environment is maintained that enhances </w:t>
            </w:r>
            <w:r w:rsidR="00567F8F">
              <w:t>health consumer</w:t>
            </w:r>
            <w:r>
              <w:t xml:space="preserve"> safety.</w:t>
            </w:r>
          </w:p>
          <w:p w:rsidR="000870A5" w:rsidRPr="0024279E" w:rsidRDefault="000870A5" w:rsidP="0021257D">
            <w:pPr>
              <w:pStyle w:val="ListParagraph"/>
              <w:numPr>
                <w:ilvl w:val="0"/>
                <w:numId w:val="67"/>
              </w:numPr>
              <w:ind w:left="176" w:hanging="142"/>
              <w:cnfStyle w:val="000000000000" w:firstRow="0" w:lastRow="0" w:firstColumn="0" w:lastColumn="0" w:oddVBand="0" w:evenVBand="0" w:oddHBand="0" w:evenHBand="0" w:firstRowFirstColumn="0" w:firstRowLastColumn="0" w:lastRowFirstColumn="0" w:lastRowLastColumn="0"/>
              <w:rPr>
                <w:b/>
              </w:rPr>
            </w:pPr>
            <w:r>
              <w:t xml:space="preserve">Identifies or describes recognition and appropriate in emergency situations. </w:t>
            </w:r>
          </w:p>
        </w:tc>
        <w:tc>
          <w:tcPr>
            <w:tcW w:w="3527" w:type="dxa"/>
          </w:tcPr>
          <w:p w:rsidR="00795BB7" w:rsidRDefault="00031101" w:rsidP="0024279E">
            <w:pPr>
              <w:cnfStyle w:val="000000000000" w:firstRow="0" w:lastRow="0" w:firstColumn="0" w:lastColumn="0" w:oddVBand="0" w:evenVBand="0" w:oddHBand="0" w:evenHBand="0" w:firstRowFirstColumn="0" w:firstRowLastColumn="0" w:lastRowFirstColumn="0" w:lastRowLastColumn="0"/>
              <w:rPr>
                <w:b/>
              </w:rPr>
            </w:pPr>
            <w:r w:rsidRPr="0024279E">
              <w:rPr>
                <w:b/>
              </w:rPr>
              <w:lastRenderedPageBreak/>
              <w:t>Accomplished</w:t>
            </w:r>
          </w:p>
          <w:p w:rsidR="000870A5" w:rsidRPr="000870A5" w:rsidRDefault="000870A5" w:rsidP="0021257D">
            <w:pPr>
              <w:pStyle w:val="ListParagraph"/>
              <w:numPr>
                <w:ilvl w:val="0"/>
                <w:numId w:val="68"/>
              </w:numPr>
              <w:ind w:left="192" w:hanging="141"/>
              <w:cnfStyle w:val="000000000000" w:firstRow="0" w:lastRow="0" w:firstColumn="0" w:lastColumn="0" w:oddVBand="0" w:evenVBand="0" w:oddHBand="0" w:evenHBand="0" w:firstRowFirstColumn="0" w:firstRowLastColumn="0" w:lastRowFirstColumn="0" w:lastRowLastColumn="0"/>
              <w:rPr>
                <w:b/>
              </w:rPr>
            </w:pPr>
            <w:r>
              <w:t>Describe a time when you role modelled how to identified and responded to a complex situation that impacted on a health consumer’s safety, independence, or quality of life and health.</w:t>
            </w:r>
          </w:p>
          <w:p w:rsidR="000870A5" w:rsidRPr="000870A5" w:rsidRDefault="000870A5" w:rsidP="0021257D">
            <w:pPr>
              <w:pStyle w:val="ListParagraph"/>
              <w:numPr>
                <w:ilvl w:val="0"/>
                <w:numId w:val="68"/>
              </w:numPr>
              <w:ind w:left="192" w:hanging="141"/>
              <w:cnfStyle w:val="000000000000" w:firstRow="0" w:lastRow="0" w:firstColumn="0" w:lastColumn="0" w:oddVBand="0" w:evenVBand="0" w:oddHBand="0" w:evenHBand="0" w:firstRowFirstColumn="0" w:firstRowLastColumn="0" w:lastRowFirstColumn="0" w:lastRowLastColumn="0"/>
              <w:rPr>
                <w:b/>
              </w:rPr>
            </w:pPr>
            <w:r>
              <w:t xml:space="preserve">Consider the actions you proactively took to reduce risk, promote safety and wellbeing e.g. </w:t>
            </w:r>
            <w:r>
              <w:lastRenderedPageBreak/>
              <w:t xml:space="preserve">the prevention of cross infection, falls prevention, maintenance of skin integrity, nutrition and hydration. </w:t>
            </w:r>
          </w:p>
          <w:p w:rsidR="000870A5" w:rsidRPr="00CC65DF" w:rsidRDefault="00CC65DF" w:rsidP="0021257D">
            <w:pPr>
              <w:pStyle w:val="ListParagraph"/>
              <w:numPr>
                <w:ilvl w:val="0"/>
                <w:numId w:val="68"/>
              </w:numPr>
              <w:ind w:left="192" w:hanging="141"/>
              <w:cnfStyle w:val="000000000000" w:firstRow="0" w:lastRow="0" w:firstColumn="0" w:lastColumn="0" w:oddVBand="0" w:evenVBand="0" w:oddHBand="0" w:evenHBand="0" w:firstRowFirstColumn="0" w:firstRowLastColumn="0" w:lastRowFirstColumn="0" w:lastRowLastColumn="0"/>
              <w:rPr>
                <w:b/>
              </w:rPr>
            </w:pPr>
            <w:r>
              <w:t xml:space="preserve">Role models the promotion of a safe physical and social environment to maximize health consumer safety, independence and quality of life. </w:t>
            </w:r>
          </w:p>
          <w:p w:rsidR="00CC65DF" w:rsidRPr="004040D8" w:rsidRDefault="00CC65DF" w:rsidP="0021257D">
            <w:pPr>
              <w:pStyle w:val="ListParagraph"/>
              <w:numPr>
                <w:ilvl w:val="0"/>
                <w:numId w:val="68"/>
              </w:numPr>
              <w:ind w:left="192" w:hanging="141"/>
              <w:cnfStyle w:val="000000000000" w:firstRow="0" w:lastRow="0" w:firstColumn="0" w:lastColumn="0" w:oddVBand="0" w:evenVBand="0" w:oddHBand="0" w:evenHBand="0" w:firstRowFirstColumn="0" w:firstRowLastColumn="0" w:lastRowFirstColumn="0" w:lastRowLastColumn="0"/>
              <w:rPr>
                <w:b/>
              </w:rPr>
            </w:pPr>
            <w:r>
              <w:t xml:space="preserve">From an </w:t>
            </w:r>
            <w:r w:rsidR="004040D8">
              <w:t>Accomplished</w:t>
            </w:r>
            <w:r>
              <w:t xml:space="preserve"> EN perspective, and specific to area of practice, identifies and role models risks/hazards and takes appropriate action for infection </w:t>
            </w:r>
            <w:r w:rsidR="004040D8">
              <w:t>control</w:t>
            </w:r>
            <w:r>
              <w:t>, health and safety /environmental safety issues, restraint minimization and incident reporting.</w:t>
            </w:r>
          </w:p>
          <w:p w:rsidR="004040D8" w:rsidRPr="004040D8" w:rsidRDefault="004040D8" w:rsidP="0021257D">
            <w:pPr>
              <w:pStyle w:val="ListParagraph"/>
              <w:numPr>
                <w:ilvl w:val="0"/>
                <w:numId w:val="68"/>
              </w:numPr>
              <w:ind w:left="192" w:hanging="141"/>
              <w:cnfStyle w:val="000000000000" w:firstRow="0" w:lastRow="0" w:firstColumn="0" w:lastColumn="0" w:oddVBand="0" w:evenVBand="0" w:oddHBand="0" w:evenHBand="0" w:firstRowFirstColumn="0" w:firstRowLastColumn="0" w:lastRowFirstColumn="0" w:lastRowLastColumn="0"/>
              <w:rPr>
                <w:b/>
              </w:rPr>
            </w:pPr>
            <w:r>
              <w:t>Demonstrates ability to initiate appropriate emergency response and treatment and to assist with co-ordination of emergency / critical event under the direction of a registered health professional, supporting and assisting others</w:t>
            </w:r>
          </w:p>
          <w:p w:rsidR="004040D8" w:rsidRPr="004040D8" w:rsidRDefault="004040D8" w:rsidP="0021257D">
            <w:pPr>
              <w:pStyle w:val="ListParagraph"/>
              <w:numPr>
                <w:ilvl w:val="0"/>
                <w:numId w:val="68"/>
              </w:numPr>
              <w:ind w:left="192" w:hanging="141"/>
              <w:cnfStyle w:val="000000000000" w:firstRow="0" w:lastRow="0" w:firstColumn="0" w:lastColumn="0" w:oddVBand="0" w:evenVBand="0" w:oddHBand="0" w:evenHBand="0" w:firstRowFirstColumn="0" w:firstRowLastColumn="0" w:lastRowFirstColumn="0" w:lastRowLastColumn="0"/>
              <w:rPr>
                <w:b/>
              </w:rPr>
            </w:pPr>
            <w:r>
              <w:t>Role models participation in debriefing either formally or informally demonstrating understanding of the impact of critical incidents on self and others and encourages and supports others</w:t>
            </w:r>
          </w:p>
          <w:p w:rsidR="004040D8" w:rsidRPr="000870A5" w:rsidRDefault="004040D8" w:rsidP="0021257D">
            <w:pPr>
              <w:pStyle w:val="ListParagraph"/>
              <w:numPr>
                <w:ilvl w:val="0"/>
                <w:numId w:val="68"/>
              </w:numPr>
              <w:ind w:left="192" w:hanging="141"/>
              <w:cnfStyle w:val="000000000000" w:firstRow="0" w:lastRow="0" w:firstColumn="0" w:lastColumn="0" w:oddVBand="0" w:evenVBand="0" w:oddHBand="0" w:evenHBand="0" w:firstRowFirstColumn="0" w:firstRowLastColumn="0" w:lastRowFirstColumn="0" w:lastRowLastColumn="0"/>
              <w:rPr>
                <w:b/>
              </w:rPr>
            </w:pPr>
            <w:r>
              <w:t xml:space="preserve">Identifies or describes how a positive contribution is made to </w:t>
            </w:r>
            <w:r>
              <w:lastRenderedPageBreak/>
              <w:t xml:space="preserve">maintaining an environment that enhances </w:t>
            </w:r>
            <w:r w:rsidR="00567F8F">
              <w:t>health consumer</w:t>
            </w:r>
            <w:r>
              <w:t xml:space="preserve"> safety. </w:t>
            </w: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3D5515" w:rsidRDefault="00031101" w:rsidP="00D8227B">
            <w:r w:rsidRPr="003D5515">
              <w:lastRenderedPageBreak/>
              <w:t>1.5 Participates in ongoing professional and educational development</w:t>
            </w:r>
          </w:p>
        </w:tc>
        <w:tc>
          <w:tcPr>
            <w:tcW w:w="7054" w:type="dxa"/>
            <w:gridSpan w:val="2"/>
          </w:tcPr>
          <w:p w:rsidR="00031101" w:rsidRPr="003D5515" w:rsidRDefault="00031101" w:rsidP="00031101">
            <w:pPr>
              <w:pStyle w:val="TableParagraph"/>
              <w:spacing w:line="267"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3D5515">
              <w:t>Note the professional development completed that is specific to the area of</w:t>
            </w:r>
            <w:r w:rsidRPr="003D5515">
              <w:rPr>
                <w:spacing w:val="-27"/>
              </w:rPr>
              <w:t xml:space="preserve"> </w:t>
            </w:r>
            <w:r w:rsidRPr="003D5515">
              <w:t>practice.</w:t>
            </w:r>
          </w:p>
          <w:p w:rsidR="00031101" w:rsidRPr="003D5515" w:rsidRDefault="00031101" w:rsidP="0021257D">
            <w:pPr>
              <w:pStyle w:val="TableParagraph"/>
              <w:numPr>
                <w:ilvl w:val="0"/>
                <w:numId w:val="16"/>
              </w:numPr>
              <w:tabs>
                <w:tab w:val="left" w:pos="569"/>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3D5515">
              <w:t>Conferences</w:t>
            </w:r>
          </w:p>
          <w:p w:rsidR="00031101" w:rsidRPr="003D5515" w:rsidRDefault="00031101" w:rsidP="0021257D">
            <w:pPr>
              <w:pStyle w:val="TableParagraph"/>
              <w:numPr>
                <w:ilvl w:val="0"/>
                <w:numId w:val="16"/>
              </w:numPr>
              <w:tabs>
                <w:tab w:val="left" w:pos="569"/>
              </w:tabs>
              <w:cnfStyle w:val="000000100000" w:firstRow="0" w:lastRow="0" w:firstColumn="0" w:lastColumn="0" w:oddVBand="0" w:evenVBand="0" w:oddHBand="1" w:evenHBand="0" w:firstRowFirstColumn="0" w:firstRowLastColumn="0" w:lastRowFirstColumn="0" w:lastRowLastColumn="0"/>
              <w:rPr>
                <w:rFonts w:eastAsia="Calibri" w:cs="Calibri"/>
              </w:rPr>
            </w:pPr>
            <w:r w:rsidRPr="003D5515">
              <w:t>Training</w:t>
            </w:r>
            <w:r w:rsidRPr="003D5515">
              <w:rPr>
                <w:spacing w:val="-6"/>
              </w:rPr>
              <w:t xml:space="preserve"> </w:t>
            </w:r>
            <w:r w:rsidRPr="003D5515">
              <w:t>courses</w:t>
            </w:r>
          </w:p>
          <w:p w:rsidR="00031101" w:rsidRPr="003D5515" w:rsidRDefault="00031101" w:rsidP="0021257D">
            <w:pPr>
              <w:pStyle w:val="TableParagraph"/>
              <w:numPr>
                <w:ilvl w:val="0"/>
                <w:numId w:val="16"/>
              </w:numPr>
              <w:tabs>
                <w:tab w:val="left" w:pos="569"/>
              </w:tabs>
              <w:cnfStyle w:val="000000100000" w:firstRow="0" w:lastRow="0" w:firstColumn="0" w:lastColumn="0" w:oddVBand="0" w:evenVBand="0" w:oddHBand="1" w:evenHBand="0" w:firstRowFirstColumn="0" w:firstRowLastColumn="0" w:lastRowFirstColumn="0" w:lastRowLastColumn="0"/>
              <w:rPr>
                <w:rFonts w:eastAsia="Calibri" w:cs="Calibri"/>
              </w:rPr>
            </w:pPr>
            <w:r w:rsidRPr="003D5515">
              <w:t>Journal clubs</w:t>
            </w:r>
            <w:r w:rsidRPr="003D5515">
              <w:rPr>
                <w:spacing w:val="-2"/>
              </w:rPr>
              <w:t xml:space="preserve"> </w:t>
            </w:r>
            <w:r w:rsidRPr="003D5515">
              <w:t>(formal)</w:t>
            </w:r>
          </w:p>
          <w:p w:rsidR="00031101" w:rsidRPr="003D5515" w:rsidRDefault="00031101" w:rsidP="0021257D">
            <w:pPr>
              <w:pStyle w:val="TableParagraph"/>
              <w:numPr>
                <w:ilvl w:val="0"/>
                <w:numId w:val="16"/>
              </w:numPr>
              <w:tabs>
                <w:tab w:val="left" w:pos="569"/>
              </w:tabs>
              <w:cnfStyle w:val="000000100000" w:firstRow="0" w:lastRow="0" w:firstColumn="0" w:lastColumn="0" w:oddVBand="0" w:evenVBand="0" w:oddHBand="1" w:evenHBand="0" w:firstRowFirstColumn="0" w:firstRowLastColumn="0" w:lastRowFirstColumn="0" w:lastRowLastColumn="0"/>
              <w:rPr>
                <w:rFonts w:eastAsia="Calibri" w:cs="Calibri"/>
              </w:rPr>
            </w:pPr>
            <w:r w:rsidRPr="003D5515">
              <w:t>E-learning</w:t>
            </w:r>
          </w:p>
          <w:p w:rsidR="00031101" w:rsidRPr="003D5515" w:rsidRDefault="00031101" w:rsidP="0021257D">
            <w:pPr>
              <w:pStyle w:val="TableParagraph"/>
              <w:numPr>
                <w:ilvl w:val="0"/>
                <w:numId w:val="16"/>
              </w:numPr>
              <w:tabs>
                <w:tab w:val="left" w:pos="569"/>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3D5515">
              <w:t>Grand</w:t>
            </w:r>
            <w:r w:rsidRPr="003D5515">
              <w:rPr>
                <w:spacing w:val="-2"/>
              </w:rPr>
              <w:t xml:space="preserve"> </w:t>
            </w:r>
            <w:r w:rsidRPr="003D5515">
              <w:t>round/Forums</w:t>
            </w:r>
          </w:p>
          <w:p w:rsidR="00031101" w:rsidRPr="003D5515" w:rsidRDefault="00031101" w:rsidP="0021257D">
            <w:pPr>
              <w:pStyle w:val="TableParagraph"/>
              <w:numPr>
                <w:ilvl w:val="0"/>
                <w:numId w:val="16"/>
              </w:numPr>
              <w:tabs>
                <w:tab w:val="left" w:pos="569"/>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3D5515">
              <w:t>Post-registration education (recent or</w:t>
            </w:r>
            <w:r w:rsidRPr="003D5515">
              <w:rPr>
                <w:spacing w:val="-7"/>
              </w:rPr>
              <w:t xml:space="preserve"> </w:t>
            </w:r>
            <w:r w:rsidRPr="003D5515">
              <w:t>current)</w:t>
            </w:r>
          </w:p>
          <w:p w:rsidR="00031101" w:rsidRPr="003D5515" w:rsidRDefault="00031101" w:rsidP="0021257D">
            <w:pPr>
              <w:pStyle w:val="TableParagraph"/>
              <w:numPr>
                <w:ilvl w:val="0"/>
                <w:numId w:val="16"/>
              </w:numPr>
              <w:tabs>
                <w:tab w:val="left" w:pos="569"/>
              </w:tabs>
              <w:spacing w:before="1"/>
              <w:cnfStyle w:val="000000100000" w:firstRow="0" w:lastRow="0" w:firstColumn="0" w:lastColumn="0" w:oddVBand="0" w:evenVBand="0" w:oddHBand="1" w:evenHBand="0" w:firstRowFirstColumn="0" w:firstRowLastColumn="0" w:lastRowFirstColumn="0" w:lastRowLastColumn="0"/>
              <w:rPr>
                <w:rFonts w:eastAsia="Calibri" w:cs="Calibri"/>
              </w:rPr>
            </w:pPr>
            <w:r w:rsidRPr="003D5515">
              <w:t>Webinars</w:t>
            </w:r>
          </w:p>
          <w:p w:rsidR="00031101" w:rsidRPr="003D5515" w:rsidRDefault="00031101" w:rsidP="0021257D">
            <w:pPr>
              <w:pStyle w:val="TableParagraph"/>
              <w:numPr>
                <w:ilvl w:val="0"/>
                <w:numId w:val="16"/>
              </w:numPr>
              <w:tabs>
                <w:tab w:val="left" w:pos="569"/>
              </w:tabs>
              <w:cnfStyle w:val="000000100000" w:firstRow="0" w:lastRow="0" w:firstColumn="0" w:lastColumn="0" w:oddVBand="0" w:evenVBand="0" w:oddHBand="1" w:evenHBand="0" w:firstRowFirstColumn="0" w:firstRowLastColumn="0" w:lastRowFirstColumn="0" w:lastRowLastColumn="0"/>
              <w:rPr>
                <w:rFonts w:eastAsia="Calibri" w:cs="Calibri"/>
              </w:rPr>
            </w:pPr>
            <w:r w:rsidRPr="003D5515">
              <w:t>Updating on new best practice, treatments, interventions and</w:t>
            </w:r>
            <w:r w:rsidRPr="003D5515">
              <w:rPr>
                <w:spacing w:val="-16"/>
              </w:rPr>
              <w:t xml:space="preserve"> </w:t>
            </w:r>
            <w:r w:rsidRPr="003D5515">
              <w:t>guidelines.</w:t>
            </w:r>
          </w:p>
          <w:p w:rsidR="002E42B9" w:rsidRPr="003D5515" w:rsidRDefault="00031101" w:rsidP="0021257D">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sidRPr="003D5515">
              <w:t>This competency should not include mandatory training or other training considered compulsory by your</w:t>
            </w:r>
            <w:r w:rsidRPr="003D5515">
              <w:rPr>
                <w:spacing w:val="-12"/>
              </w:rPr>
              <w:t xml:space="preserve"> </w:t>
            </w:r>
            <w:r w:rsidRPr="003D5515">
              <w:t>service/organisation.</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031101" w:rsidRPr="003D5515" w:rsidRDefault="00031101" w:rsidP="00031101">
            <w:pPr>
              <w:widowControl/>
              <w:autoSpaceDE w:val="0"/>
              <w:autoSpaceDN w:val="0"/>
              <w:adjustRightInd w:val="0"/>
              <w:rPr>
                <w:rFonts w:ascii="Calibri" w:eastAsia="Times New Roman" w:hAnsi="Calibri" w:cs="Univers-Light"/>
                <w:lang w:val="en-GB"/>
              </w:rPr>
            </w:pPr>
            <w:r w:rsidRPr="003D5515">
              <w:rPr>
                <w:rFonts w:ascii="Calibri" w:eastAsia="Times New Roman" w:hAnsi="Calibri" w:cs="Univers-Bold"/>
                <w:lang w:val="en-GB"/>
              </w:rPr>
              <w:t xml:space="preserve">Indicators: </w:t>
            </w:r>
          </w:p>
          <w:p w:rsidR="00031101" w:rsidRPr="003D5515" w:rsidRDefault="00031101" w:rsidP="0021257D">
            <w:pPr>
              <w:pStyle w:val="ListParagraph"/>
              <w:widowControl/>
              <w:numPr>
                <w:ilvl w:val="0"/>
                <w:numId w:val="61"/>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t>Undertakes regular review of own practice by engaging in reflection and identifying on-going learning needs.</w:t>
            </w:r>
          </w:p>
          <w:p w:rsidR="00031101" w:rsidRPr="003D5515" w:rsidRDefault="00031101" w:rsidP="0021257D">
            <w:pPr>
              <w:pStyle w:val="ListParagraph"/>
              <w:widowControl/>
              <w:numPr>
                <w:ilvl w:val="0"/>
                <w:numId w:val="61"/>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t>Takes responsibility for own professional development and maintenance of competence.</w:t>
            </w:r>
          </w:p>
          <w:p w:rsidR="002E42B9" w:rsidRPr="003D5515" w:rsidRDefault="00031101" w:rsidP="0021257D">
            <w:pPr>
              <w:pStyle w:val="ListParagraph"/>
              <w:numPr>
                <w:ilvl w:val="0"/>
                <w:numId w:val="61"/>
              </w:numPr>
              <w:ind w:left="142" w:hanging="142"/>
            </w:pPr>
            <w:r w:rsidRPr="003D5515">
              <w:rPr>
                <w:rFonts w:ascii="Calibri" w:eastAsia="Times New Roman" w:hAnsi="Calibri" w:cs="Univers-Light"/>
                <w:b w:val="0"/>
                <w:lang w:val="en-GB"/>
              </w:rPr>
              <w:t>Takes opportunities to learn with others contributing to health care.</w:t>
            </w:r>
          </w:p>
        </w:tc>
        <w:tc>
          <w:tcPr>
            <w:tcW w:w="3527" w:type="dxa"/>
          </w:tcPr>
          <w:p w:rsidR="00DD654E" w:rsidRPr="00DD654E" w:rsidRDefault="00DD654E" w:rsidP="00DD654E">
            <w:pPr>
              <w:cnfStyle w:val="000000000000" w:firstRow="0" w:lastRow="0" w:firstColumn="0" w:lastColumn="0" w:oddVBand="0" w:evenVBand="0" w:oddHBand="0" w:evenHBand="0" w:firstRowFirstColumn="0" w:firstRowLastColumn="0" w:lastRowFirstColumn="0" w:lastRowLastColumn="0"/>
              <w:rPr>
                <w:b/>
              </w:rPr>
            </w:pPr>
            <w:r w:rsidRPr="00DD654E">
              <w:rPr>
                <w:b/>
              </w:rPr>
              <w:t>Competent</w:t>
            </w:r>
          </w:p>
          <w:p w:rsidR="00795BB7" w:rsidRPr="003D5515" w:rsidRDefault="004040D8" w:rsidP="0021257D">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 xml:space="preserve">Describe an example of practice that meets one of the indicators </w:t>
            </w:r>
            <w:r w:rsidR="00DD654E">
              <w:t>(</w:t>
            </w:r>
            <w:r>
              <w:t xml:space="preserve">to the </w:t>
            </w:r>
            <w:r w:rsidR="00C6365C">
              <w:t>left</w:t>
            </w:r>
            <w:r>
              <w:t xml:space="preserve">). </w:t>
            </w:r>
          </w:p>
        </w:tc>
        <w:tc>
          <w:tcPr>
            <w:tcW w:w="3527" w:type="dxa"/>
          </w:tcPr>
          <w:p w:rsidR="00DD654E" w:rsidRPr="00DD654E" w:rsidRDefault="00DD654E" w:rsidP="00DD654E">
            <w:pPr>
              <w:ind w:left="143"/>
              <w:cnfStyle w:val="000000000000" w:firstRow="0" w:lastRow="0" w:firstColumn="0" w:lastColumn="0" w:oddVBand="0" w:evenVBand="0" w:oddHBand="0" w:evenHBand="0" w:firstRowFirstColumn="0" w:firstRowLastColumn="0" w:lastRowFirstColumn="0" w:lastRowLastColumn="0"/>
              <w:rPr>
                <w:b/>
              </w:rPr>
            </w:pPr>
            <w:r w:rsidRPr="00DD654E">
              <w:rPr>
                <w:b/>
              </w:rPr>
              <w:t>Proficient</w:t>
            </w:r>
          </w:p>
          <w:p w:rsidR="00B54FE2" w:rsidRDefault="00C6365C"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Describe a time when you shared knowledge with colleagues through informal teaching.  </w:t>
            </w:r>
          </w:p>
          <w:p w:rsidR="00C6365C" w:rsidRDefault="00C6365C"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Contributes to clinical learning and is proactive in seeking professional development opportunities to extend own and others practice.</w:t>
            </w:r>
          </w:p>
          <w:p w:rsidR="00C6365C" w:rsidRPr="003D5515" w:rsidRDefault="00C6365C"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Develops increased knowledge and skills in a specific clinical area and shares this knowledge with others. </w:t>
            </w:r>
          </w:p>
        </w:tc>
        <w:tc>
          <w:tcPr>
            <w:tcW w:w="3527" w:type="dxa"/>
          </w:tcPr>
          <w:p w:rsidR="00DD654E" w:rsidRPr="00DD654E" w:rsidRDefault="00DD654E" w:rsidP="00DD654E">
            <w:pPr>
              <w:ind w:left="143"/>
              <w:cnfStyle w:val="000000000000" w:firstRow="0" w:lastRow="0" w:firstColumn="0" w:lastColumn="0" w:oddVBand="0" w:evenVBand="0" w:oddHBand="0" w:evenHBand="0" w:firstRowFirstColumn="0" w:firstRowLastColumn="0" w:lastRowFirstColumn="0" w:lastRowLastColumn="0"/>
              <w:rPr>
                <w:b/>
              </w:rPr>
            </w:pPr>
            <w:r w:rsidRPr="00DD654E">
              <w:rPr>
                <w:b/>
              </w:rPr>
              <w:t xml:space="preserve">Accomplished </w:t>
            </w:r>
          </w:p>
          <w:p w:rsidR="00A5130C" w:rsidRDefault="00C6365C"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Describe an example from your practice that </w:t>
            </w:r>
            <w:r w:rsidR="003B75B4">
              <w:t>demonstrates</w:t>
            </w:r>
            <w:r>
              <w:t xml:space="preserve"> </w:t>
            </w:r>
            <w:r w:rsidR="003B75B4">
              <w:t>self-directed</w:t>
            </w:r>
            <w:r>
              <w:t xml:space="preserve"> learning. Provide evidence of delivering education to colleagues. </w:t>
            </w:r>
          </w:p>
          <w:p w:rsidR="003B75B4" w:rsidRDefault="003B75B4"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Proactive in seeking professional development opportunities for self and others</w:t>
            </w:r>
          </w:p>
          <w:p w:rsidR="003B75B4" w:rsidRDefault="003B75B4"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Undertakes additional responsibility that relates to quality initiatives and EN Practice e.g. health and safety representative, infection control representative, EN representative etc.</w:t>
            </w:r>
          </w:p>
          <w:p w:rsidR="003B75B4" w:rsidRDefault="003B75B4"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Reflects on positive changes made to nursing practice and </w:t>
            </w:r>
            <w:r>
              <w:lastRenderedPageBreak/>
              <w:t>demonstrates a positive contribution to the healthcare team through the sharing of knowledge.</w:t>
            </w:r>
          </w:p>
          <w:p w:rsidR="003B75B4" w:rsidRDefault="003B75B4"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Demonstrates how own nursing practice is evidence based and promotes this within area of practice. </w:t>
            </w:r>
          </w:p>
          <w:p w:rsidR="003B75B4" w:rsidRDefault="003B75B4"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Demonstrates peers support of other colleagues in professional development. </w:t>
            </w:r>
          </w:p>
          <w:p w:rsidR="003B75B4" w:rsidRDefault="003B75B4"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Identifies professional involvement and contribution within area of practice area.</w:t>
            </w:r>
          </w:p>
          <w:p w:rsidR="003B75B4" w:rsidRPr="003D5515" w:rsidRDefault="003B75B4"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Presentation of enrolled nursing practice at a seminar/ workshop/ study day/ conference. </w:t>
            </w:r>
          </w:p>
        </w:tc>
      </w:tr>
      <w:tr w:rsidR="003D5515" w:rsidRPr="003D5515" w:rsidTr="0024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3D5515" w:rsidRPr="003D5515" w:rsidRDefault="003D5515" w:rsidP="0021257D">
            <w:pPr>
              <w:pStyle w:val="ListParagraph"/>
              <w:numPr>
                <w:ilvl w:val="0"/>
                <w:numId w:val="29"/>
              </w:numPr>
            </w:pPr>
            <w:r w:rsidRPr="003D5515">
              <w:lastRenderedPageBreak/>
              <w:t>1.6 Practices nursing in a manner that the health consumer determines as being culturally safe.</w:t>
            </w:r>
          </w:p>
        </w:tc>
        <w:tc>
          <w:tcPr>
            <w:tcW w:w="7054" w:type="dxa"/>
            <w:gridSpan w:val="2"/>
          </w:tcPr>
          <w:p w:rsidR="003D5515" w:rsidRPr="003D5515" w:rsidRDefault="003D5515" w:rsidP="00031101">
            <w:pPr>
              <w:pStyle w:val="TableParagraph"/>
              <w:ind w:left="103" w:right="104"/>
              <w:cnfStyle w:val="000000100000" w:firstRow="0" w:lastRow="0" w:firstColumn="0" w:lastColumn="0" w:oddVBand="0" w:evenVBand="0" w:oddHBand="1" w:evenHBand="0" w:firstRowFirstColumn="0" w:firstRowLastColumn="0" w:lastRowFirstColumn="0" w:lastRowLastColumn="0"/>
            </w:pPr>
            <w:r w:rsidRPr="003D5515">
              <w:t xml:space="preserve">Culture is many things to many different people and the list below is by no means complete. Use a </w:t>
            </w:r>
            <w:r w:rsidR="00567F8F">
              <w:t>health consumer</w:t>
            </w:r>
            <w:r w:rsidRPr="003D5515">
              <w:t>/</w:t>
            </w:r>
            <w:r w:rsidR="00567F8F">
              <w:t>health consumer</w:t>
            </w:r>
            <w:r w:rsidRPr="003D5515">
              <w:t xml:space="preserve"> example to illustrate culturally safe</w:t>
            </w:r>
            <w:r w:rsidRPr="003D5515">
              <w:rPr>
                <w:spacing w:val="-19"/>
              </w:rPr>
              <w:t xml:space="preserve"> </w:t>
            </w:r>
            <w:r w:rsidRPr="003D5515">
              <w:t>practice.</w:t>
            </w:r>
          </w:p>
          <w:p w:rsidR="003D5515" w:rsidRPr="003D5515" w:rsidRDefault="003D5515" w:rsidP="00031101">
            <w:pPr>
              <w:pStyle w:val="TableParagraph"/>
              <w:ind w:left="103" w:right="104"/>
              <w:cnfStyle w:val="000000100000" w:firstRow="0" w:lastRow="0" w:firstColumn="0" w:lastColumn="0" w:oddVBand="0" w:evenVBand="0" w:oddHBand="1" w:evenHBand="0" w:firstRowFirstColumn="0" w:firstRowLastColumn="0" w:lastRowFirstColumn="0" w:lastRowLastColumn="0"/>
              <w:rPr>
                <w:rFonts w:eastAsia="Calibri" w:cs="Calibri"/>
              </w:rPr>
            </w:pPr>
            <w:r w:rsidRPr="003D5515">
              <w:t>Culture includes but is not restricted to:</w:t>
            </w:r>
          </w:p>
          <w:p w:rsidR="003D5515" w:rsidRPr="003D5515" w:rsidRDefault="003D5515" w:rsidP="0021257D">
            <w:pPr>
              <w:pStyle w:val="TableParagraph"/>
              <w:numPr>
                <w:ilvl w:val="0"/>
                <w:numId w:val="30"/>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3D5515">
              <w:t>Religion</w:t>
            </w:r>
          </w:p>
          <w:p w:rsidR="003D5515" w:rsidRPr="003D5515" w:rsidRDefault="003D5515" w:rsidP="0021257D">
            <w:pPr>
              <w:pStyle w:val="TableParagraph"/>
              <w:numPr>
                <w:ilvl w:val="0"/>
                <w:numId w:val="30"/>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3D5515">
              <w:t>Ethnic</w:t>
            </w:r>
            <w:r w:rsidRPr="003D5515">
              <w:rPr>
                <w:spacing w:val="-1"/>
              </w:rPr>
              <w:t xml:space="preserve"> </w:t>
            </w:r>
            <w:r w:rsidRPr="003D5515">
              <w:t>group</w:t>
            </w:r>
          </w:p>
          <w:p w:rsidR="003D5515" w:rsidRPr="003D5515" w:rsidRDefault="003D5515" w:rsidP="0021257D">
            <w:pPr>
              <w:pStyle w:val="TableParagraph"/>
              <w:numPr>
                <w:ilvl w:val="0"/>
                <w:numId w:val="30"/>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3D5515">
              <w:t>Cultural</w:t>
            </w:r>
            <w:r w:rsidRPr="003D5515">
              <w:rPr>
                <w:spacing w:val="-1"/>
              </w:rPr>
              <w:t xml:space="preserve"> </w:t>
            </w:r>
            <w:r w:rsidRPr="003D5515">
              <w:t>group</w:t>
            </w:r>
          </w:p>
          <w:p w:rsidR="003D5515" w:rsidRPr="003D5515" w:rsidRDefault="003D5515" w:rsidP="0021257D">
            <w:pPr>
              <w:pStyle w:val="TableParagraph"/>
              <w:numPr>
                <w:ilvl w:val="0"/>
                <w:numId w:val="30"/>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3D5515">
              <w:t xml:space="preserve">Age </w:t>
            </w:r>
          </w:p>
          <w:p w:rsidR="003D5515" w:rsidRPr="003D5515" w:rsidRDefault="003D5515" w:rsidP="0021257D">
            <w:pPr>
              <w:pStyle w:val="TableParagraph"/>
              <w:numPr>
                <w:ilvl w:val="0"/>
                <w:numId w:val="30"/>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3D5515">
              <w:t xml:space="preserve">Employment </w:t>
            </w:r>
          </w:p>
          <w:p w:rsidR="003D5515" w:rsidRPr="003D5515" w:rsidRDefault="003D5515" w:rsidP="0021257D">
            <w:pPr>
              <w:pStyle w:val="TableParagraph"/>
              <w:numPr>
                <w:ilvl w:val="0"/>
                <w:numId w:val="30"/>
              </w:numPr>
              <w:tabs>
                <w:tab w:val="left" w:pos="428"/>
              </w:tabs>
              <w:spacing w:before="1"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3D5515">
              <w:t>Accommodation</w:t>
            </w:r>
            <w:r w:rsidRPr="003D5515">
              <w:rPr>
                <w:spacing w:val="-10"/>
              </w:rPr>
              <w:t xml:space="preserve"> </w:t>
            </w:r>
          </w:p>
          <w:p w:rsidR="003D5515" w:rsidRPr="003D5515" w:rsidRDefault="003D5515" w:rsidP="0021257D">
            <w:pPr>
              <w:pStyle w:val="TableParagraph"/>
              <w:numPr>
                <w:ilvl w:val="0"/>
                <w:numId w:val="30"/>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3D5515">
              <w:t>Circumstances (refugee,</w:t>
            </w:r>
            <w:r w:rsidRPr="003D5515">
              <w:rPr>
                <w:spacing w:val="-17"/>
              </w:rPr>
              <w:t xml:space="preserve"> </w:t>
            </w:r>
            <w:r w:rsidRPr="003D5515">
              <w:t>Immigrant)</w:t>
            </w:r>
          </w:p>
          <w:p w:rsidR="003D5515" w:rsidRPr="003D5515" w:rsidRDefault="003D5515" w:rsidP="0021257D">
            <w:pPr>
              <w:pStyle w:val="TableParagraph"/>
              <w:numPr>
                <w:ilvl w:val="0"/>
                <w:numId w:val="30"/>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3D5515">
              <w:t>Gender and sexual</w:t>
            </w:r>
            <w:r w:rsidRPr="003D5515">
              <w:rPr>
                <w:spacing w:val="-9"/>
              </w:rPr>
              <w:t xml:space="preserve"> </w:t>
            </w:r>
            <w:r w:rsidRPr="003D5515">
              <w:t>orientation</w:t>
            </w:r>
          </w:p>
          <w:p w:rsidR="003D5515" w:rsidRPr="003D5515" w:rsidRDefault="003D5515" w:rsidP="0021257D">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3D5515">
              <w:t>Health e.g. Mental health, disability, hearing</w:t>
            </w:r>
            <w:r w:rsidRPr="003D5515">
              <w:rPr>
                <w:spacing w:val="-16"/>
              </w:rPr>
              <w:t xml:space="preserve"> </w:t>
            </w:r>
            <w:r w:rsidRPr="003D5515">
              <w:t>impaired,</w:t>
            </w:r>
          </w:p>
        </w:tc>
      </w:tr>
      <w:tr w:rsidR="00031101"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031101" w:rsidRPr="003D5515" w:rsidRDefault="00031101" w:rsidP="00031101">
            <w:pPr>
              <w:widowControl/>
              <w:autoSpaceDE w:val="0"/>
              <w:autoSpaceDN w:val="0"/>
              <w:adjustRightInd w:val="0"/>
              <w:rPr>
                <w:rFonts w:ascii="Calibri" w:eastAsia="Times New Roman" w:hAnsi="Calibri" w:cs="Univers-Light"/>
                <w:lang w:val="en-GB"/>
              </w:rPr>
            </w:pPr>
            <w:r w:rsidRPr="003D5515">
              <w:rPr>
                <w:rFonts w:ascii="Calibri" w:eastAsia="Times New Roman" w:hAnsi="Calibri" w:cs="Univers-Bold"/>
                <w:lang w:val="en-GB"/>
              </w:rPr>
              <w:t xml:space="preserve">Indicators: </w:t>
            </w:r>
          </w:p>
          <w:p w:rsidR="00031101" w:rsidRPr="003D5515" w:rsidRDefault="00031101" w:rsidP="0021257D">
            <w:pPr>
              <w:pStyle w:val="ListParagraph"/>
              <w:widowControl/>
              <w:numPr>
                <w:ilvl w:val="0"/>
                <w:numId w:val="31"/>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t xml:space="preserve">Demonstrates ability to provide culturally safe care to meet health </w:t>
            </w:r>
            <w:r w:rsidRPr="003D5515">
              <w:rPr>
                <w:rFonts w:ascii="Calibri" w:eastAsia="Times New Roman" w:hAnsi="Calibri" w:cs="Univers-Light"/>
                <w:b w:val="0"/>
                <w:lang w:val="en-GB"/>
              </w:rPr>
              <w:lastRenderedPageBreak/>
              <w:t>consumers’ individual needs, beliefs and values.</w:t>
            </w:r>
          </w:p>
          <w:p w:rsidR="00031101" w:rsidRPr="003D5515" w:rsidRDefault="00031101" w:rsidP="0021257D">
            <w:pPr>
              <w:pStyle w:val="ListParagraph"/>
              <w:widowControl/>
              <w:numPr>
                <w:ilvl w:val="0"/>
                <w:numId w:val="31"/>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t>Reflects on own practice and values that impact on cultural safety.</w:t>
            </w:r>
          </w:p>
          <w:p w:rsidR="00031101" w:rsidRPr="003D5515" w:rsidRDefault="00031101" w:rsidP="0021257D">
            <w:pPr>
              <w:pStyle w:val="ListParagraph"/>
              <w:widowControl/>
              <w:numPr>
                <w:ilvl w:val="0"/>
                <w:numId w:val="31"/>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t>Takes opportunities to gain feedback from health consumers to determine own practice is culturally safe</w:t>
            </w:r>
          </w:p>
          <w:p w:rsidR="00031101" w:rsidRPr="003D5515" w:rsidRDefault="00031101" w:rsidP="0021257D">
            <w:pPr>
              <w:pStyle w:val="ListParagraph"/>
              <w:widowControl/>
              <w:numPr>
                <w:ilvl w:val="0"/>
                <w:numId w:val="31"/>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t>Avoids imposing prejudice on others and reports any observed occurrences of prejudice to the registered nurse.</w:t>
            </w:r>
          </w:p>
          <w:p w:rsidR="00031101" w:rsidRPr="003D5515" w:rsidRDefault="00031101" w:rsidP="0021257D">
            <w:pPr>
              <w:pStyle w:val="ListParagraph"/>
              <w:numPr>
                <w:ilvl w:val="0"/>
                <w:numId w:val="31"/>
              </w:numPr>
              <w:ind w:left="142" w:hanging="142"/>
            </w:pPr>
            <w:r w:rsidRPr="003D5515">
              <w:rPr>
                <w:rFonts w:ascii="Calibri" w:eastAsia="Times New Roman" w:hAnsi="Calibri" w:cs="Univers-Light"/>
                <w:b w:val="0"/>
                <w:lang w:val="en-GB"/>
              </w:rPr>
              <w:t>Appropriately challenges practices that compromise health consumer safety, rights, privacy or dignity.</w:t>
            </w:r>
          </w:p>
        </w:tc>
        <w:tc>
          <w:tcPr>
            <w:tcW w:w="3527" w:type="dxa"/>
          </w:tcPr>
          <w:p w:rsidR="00DD654E" w:rsidRPr="00DD654E" w:rsidRDefault="00DD654E" w:rsidP="00DD654E">
            <w:pPr>
              <w:cnfStyle w:val="000000000000" w:firstRow="0" w:lastRow="0" w:firstColumn="0" w:lastColumn="0" w:oddVBand="0" w:evenVBand="0" w:oddHBand="0" w:evenHBand="0" w:firstRowFirstColumn="0" w:firstRowLastColumn="0" w:lastRowFirstColumn="0" w:lastRowLastColumn="0"/>
              <w:rPr>
                <w:b/>
              </w:rPr>
            </w:pPr>
            <w:r w:rsidRPr="00DD654E">
              <w:rPr>
                <w:b/>
              </w:rPr>
              <w:lastRenderedPageBreak/>
              <w:t>Competent</w:t>
            </w:r>
          </w:p>
          <w:p w:rsidR="00031101" w:rsidRPr="003D5515" w:rsidRDefault="003B75B4" w:rsidP="0021257D">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 xml:space="preserve">Describe how you modifies your care to practice in a  manner </w:t>
            </w:r>
            <w:r>
              <w:lastRenderedPageBreak/>
              <w:t xml:space="preserve">that the health consumer determined as being culturally safe </w:t>
            </w:r>
          </w:p>
        </w:tc>
        <w:tc>
          <w:tcPr>
            <w:tcW w:w="3527" w:type="dxa"/>
          </w:tcPr>
          <w:p w:rsidR="00DD654E" w:rsidRPr="00DD654E" w:rsidRDefault="00DD654E" w:rsidP="00DD654E">
            <w:pPr>
              <w:ind w:left="143"/>
              <w:cnfStyle w:val="000000000000" w:firstRow="0" w:lastRow="0" w:firstColumn="0" w:lastColumn="0" w:oddVBand="0" w:evenVBand="0" w:oddHBand="0" w:evenHBand="0" w:firstRowFirstColumn="0" w:firstRowLastColumn="0" w:lastRowFirstColumn="0" w:lastRowLastColumn="0"/>
              <w:rPr>
                <w:b/>
              </w:rPr>
            </w:pPr>
            <w:r w:rsidRPr="00DD654E">
              <w:rPr>
                <w:b/>
              </w:rPr>
              <w:lastRenderedPageBreak/>
              <w:t xml:space="preserve">Proficient </w:t>
            </w:r>
          </w:p>
          <w:p w:rsidR="00031101" w:rsidRDefault="003B75B4"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Describe a time when you adapted your practice to meet a </w:t>
            </w:r>
            <w:r>
              <w:lastRenderedPageBreak/>
              <w:t xml:space="preserve">health </w:t>
            </w:r>
            <w:r w:rsidR="003F4647">
              <w:t>consumers</w:t>
            </w:r>
            <w:r>
              <w:t xml:space="preserve"> cultural needs </w:t>
            </w:r>
            <w:r w:rsidR="003F4647">
              <w:t>in a</w:t>
            </w:r>
            <w:r>
              <w:t xml:space="preserve">  manner that the health </w:t>
            </w:r>
            <w:r w:rsidR="003F4647">
              <w:t>consumer</w:t>
            </w:r>
            <w:r>
              <w:t xml:space="preserve"> considers acceptable, include evidence of guiding team </w:t>
            </w:r>
            <w:r w:rsidR="003F4647">
              <w:t>members</w:t>
            </w:r>
            <w:r>
              <w:t xml:space="preserve"> or students to access </w:t>
            </w:r>
            <w:r w:rsidR="003F4647">
              <w:t>resources</w:t>
            </w:r>
            <w:r>
              <w:t xml:space="preserve"> to </w:t>
            </w:r>
            <w:r w:rsidR="003F4647">
              <w:t>enable</w:t>
            </w:r>
            <w:r>
              <w:t xml:space="preserve"> culturally safe care to</w:t>
            </w:r>
            <w:r w:rsidR="003F4647">
              <w:t xml:space="preserve"> a health consumer or family. </w:t>
            </w:r>
          </w:p>
          <w:p w:rsidR="003F4647" w:rsidRDefault="003F4647"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Reflect on an occasion when you adapted your usual practice to more appropriately meet a health consumer’s cultural needs. Note: allowing family to be present is not sufficient evidence. </w:t>
            </w:r>
          </w:p>
          <w:p w:rsidR="003F4647" w:rsidRDefault="003F4647"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Role models culturally safe practice to meet health consumer’s individual needs, beliefs, values and dignity. </w:t>
            </w:r>
          </w:p>
          <w:p w:rsidR="003F4647" w:rsidRDefault="003F4647"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Guides colleagues to access resources to meet the individual needs, beliefs and values of health consumers (e.g. religious support, interpreters.)</w:t>
            </w:r>
          </w:p>
          <w:p w:rsidR="003F4647" w:rsidRDefault="003F4647"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Is a role model to others and able to seek ways to increase the acceptance of diversity</w:t>
            </w:r>
          </w:p>
          <w:p w:rsidR="003F4647" w:rsidRDefault="003F4647"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Recognizes the impact that organizational culture and the culture of nursing have on health consumer care and role models cultural responsiveness to other colleagues.</w:t>
            </w:r>
          </w:p>
          <w:p w:rsidR="003F4647" w:rsidRPr="003D5515" w:rsidRDefault="003F4647" w:rsidP="0021257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Role models practice that </w:t>
            </w:r>
            <w:r>
              <w:lastRenderedPageBreak/>
              <w:t xml:space="preserve">assists the health consumers to gain appropriate support and representation form those who understand the health consumers cultural, needs and preferences. </w:t>
            </w:r>
          </w:p>
        </w:tc>
        <w:tc>
          <w:tcPr>
            <w:tcW w:w="3527" w:type="dxa"/>
          </w:tcPr>
          <w:p w:rsidR="00DD654E" w:rsidRPr="00DD654E" w:rsidRDefault="00DD654E" w:rsidP="00DD654E">
            <w:pPr>
              <w:ind w:left="143"/>
              <w:cnfStyle w:val="000000000000" w:firstRow="0" w:lastRow="0" w:firstColumn="0" w:lastColumn="0" w:oddVBand="0" w:evenVBand="0" w:oddHBand="0" w:evenHBand="0" w:firstRowFirstColumn="0" w:firstRowLastColumn="0" w:lastRowFirstColumn="0" w:lastRowLastColumn="0"/>
              <w:rPr>
                <w:b/>
              </w:rPr>
            </w:pPr>
            <w:r w:rsidRPr="00DD654E">
              <w:rPr>
                <w:b/>
              </w:rPr>
              <w:lastRenderedPageBreak/>
              <w:t>Accomplished.</w:t>
            </w:r>
          </w:p>
          <w:p w:rsidR="00031101" w:rsidRDefault="00841749"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Describe</w:t>
            </w:r>
            <w:r w:rsidR="003F4647">
              <w:t xml:space="preserve"> a time when you adapted your practice to </w:t>
            </w:r>
            <w:r>
              <w:t>meet</w:t>
            </w:r>
            <w:r w:rsidR="003F4647">
              <w:t xml:space="preserve"> a </w:t>
            </w:r>
            <w:r w:rsidR="003F4647">
              <w:lastRenderedPageBreak/>
              <w:t xml:space="preserve">health </w:t>
            </w:r>
            <w:r>
              <w:t>consumers</w:t>
            </w:r>
            <w:r w:rsidR="003F4647">
              <w:t xml:space="preserve"> cultural needs in a manger that the </w:t>
            </w:r>
            <w:r>
              <w:t>health</w:t>
            </w:r>
            <w:r w:rsidR="003F4647">
              <w:t xml:space="preserve"> consumer considers acceptable, include evidence of </w:t>
            </w:r>
            <w:r>
              <w:t>leading</w:t>
            </w:r>
            <w:r w:rsidR="003F4647">
              <w:t xml:space="preserve"> team members to enable culturally safe care to be delivered to a health </w:t>
            </w:r>
            <w:r>
              <w:t>consumer</w:t>
            </w:r>
            <w:r w:rsidR="003F4647">
              <w:t xml:space="preserve"> or family/ whaanau.</w:t>
            </w:r>
          </w:p>
          <w:p w:rsidR="003F4647" w:rsidRDefault="003F4647"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Reflect on an occasion when </w:t>
            </w:r>
            <w:r w:rsidR="00841749">
              <w:t>you</w:t>
            </w:r>
            <w:r>
              <w:t xml:space="preserve"> advocated for </w:t>
            </w:r>
            <w:r w:rsidR="00841749">
              <w:t>adapting</w:t>
            </w:r>
            <w:r>
              <w:t xml:space="preserve"> practice to more </w:t>
            </w:r>
            <w:r w:rsidR="00841749">
              <w:t>appropriately</w:t>
            </w:r>
            <w:r>
              <w:t xml:space="preserve"> meet a health </w:t>
            </w:r>
            <w:r w:rsidR="00841749">
              <w:t>consumer</w:t>
            </w:r>
            <w:r w:rsidR="00DD654E">
              <w:t>’</w:t>
            </w:r>
            <w:r w:rsidR="00841749">
              <w:t>s</w:t>
            </w:r>
            <w:r>
              <w:t xml:space="preserve"> cultural needs.</w:t>
            </w:r>
          </w:p>
          <w:p w:rsidR="003F4647" w:rsidRDefault="003F4647"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Role models culturally safe practice that meets individual </w:t>
            </w:r>
            <w:r w:rsidR="00841749">
              <w:t>needs</w:t>
            </w:r>
            <w:r>
              <w:t xml:space="preserve">, </w:t>
            </w:r>
            <w:r w:rsidR="00841749">
              <w:t>beliefs</w:t>
            </w:r>
            <w:r>
              <w:t xml:space="preserve"> and </w:t>
            </w:r>
            <w:r w:rsidR="00841749">
              <w:t>values</w:t>
            </w:r>
            <w:r>
              <w:t xml:space="preserve"> as </w:t>
            </w:r>
            <w:r w:rsidR="00841749">
              <w:t>determined</w:t>
            </w:r>
            <w:r>
              <w:t xml:space="preserve"> by the health consumer. </w:t>
            </w:r>
          </w:p>
          <w:p w:rsidR="00841749" w:rsidRDefault="00841749"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Role models culturally safe nursing practice and partnership, ensuring communication skills are culturally safe and resources each health consumer’s dignity and right to hold person beliefs, values and goals </w:t>
            </w:r>
          </w:p>
          <w:p w:rsidR="00841749" w:rsidRDefault="00841749"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Guides others to access resources/ education that assist in understanding of cultural differences (e.g. beliefs, gender, sexual orientation or disability) and the impact beliefs and values can have on own practice. </w:t>
            </w:r>
          </w:p>
          <w:p w:rsidR="00841749" w:rsidRDefault="00841749"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lastRenderedPageBreak/>
              <w:t xml:space="preserve">Contributes to strategies that influence changes in practice to avoid the imposition of prejudice on others and provides advocacy when prejudice is apparent. </w:t>
            </w:r>
          </w:p>
          <w:p w:rsidR="00841749" w:rsidRPr="003D5515" w:rsidRDefault="00841749" w:rsidP="0021257D">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t xml:space="preserve">Acts as </w:t>
            </w:r>
            <w:r w:rsidR="00DD654E">
              <w:t>a</w:t>
            </w:r>
            <w:r>
              <w:t xml:space="preserve"> role model in promoting the provision of advocacy that enables health consumers to receive nursing care that supports their dignity, personal beliefs, values and goals. </w:t>
            </w:r>
          </w:p>
        </w:tc>
      </w:tr>
    </w:tbl>
    <w:p w:rsidR="002E42B9" w:rsidRPr="003D5515" w:rsidRDefault="002E42B9"/>
    <w:p w:rsidR="002E42B9" w:rsidRPr="003D5515" w:rsidRDefault="002E42B9"/>
    <w:tbl>
      <w:tblPr>
        <w:tblStyle w:val="LightShading"/>
        <w:tblW w:w="0" w:type="auto"/>
        <w:tblLook w:val="04A0" w:firstRow="1" w:lastRow="0" w:firstColumn="1" w:lastColumn="0" w:noHBand="0" w:noVBand="1"/>
      </w:tblPr>
      <w:tblGrid>
        <w:gridCol w:w="3527"/>
        <w:gridCol w:w="3527"/>
        <w:gridCol w:w="3527"/>
        <w:gridCol w:w="3527"/>
      </w:tblGrid>
      <w:tr w:rsidR="002E42B9" w:rsidRPr="003D5515" w:rsidTr="00FC6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8" w:type="dxa"/>
            <w:gridSpan w:val="4"/>
          </w:tcPr>
          <w:p w:rsidR="002E42B9" w:rsidRPr="003D5515" w:rsidRDefault="002E42B9" w:rsidP="00C4308A">
            <w:pPr>
              <w:pStyle w:val="TableParagraph"/>
              <w:spacing w:line="341" w:lineRule="exact"/>
              <w:ind w:right="2"/>
              <w:jc w:val="center"/>
              <w:rPr>
                <w:rFonts w:eastAsia="Calibri" w:cs="Calibri"/>
              </w:rPr>
            </w:pPr>
            <w:r w:rsidRPr="003D5515">
              <w:t>NCNZ Competency and Competent Performance</w:t>
            </w:r>
            <w:r w:rsidRPr="003D5515">
              <w:rPr>
                <w:spacing w:val="-22"/>
              </w:rPr>
              <w:t xml:space="preserve"> </w:t>
            </w:r>
            <w:r w:rsidRPr="003D5515">
              <w:t>Indicator</w:t>
            </w:r>
          </w:p>
          <w:p w:rsidR="002E42B9" w:rsidRPr="003D5515" w:rsidRDefault="002E42B9" w:rsidP="00D8227B">
            <w:pPr>
              <w:jc w:val="center"/>
            </w:pPr>
            <w:r w:rsidRPr="003D5515">
              <w:t>DOMAIN 2:</w:t>
            </w:r>
            <w:r w:rsidR="00D8227B" w:rsidRPr="003D5515">
              <w:t xml:space="preserve"> Provision</w:t>
            </w:r>
            <w:r w:rsidRPr="003D5515">
              <w:t xml:space="preserve"> of Nursing</w:t>
            </w:r>
            <w:r w:rsidRPr="003D5515">
              <w:rPr>
                <w:spacing w:val="-13"/>
              </w:rPr>
              <w:t xml:space="preserve"> </w:t>
            </w:r>
            <w:r w:rsidRPr="003D5515">
              <w:t>care</w:t>
            </w: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3D5515" w:rsidRDefault="002E42B9">
            <w:r w:rsidRPr="003D5515">
              <w:t>2.1 Provides planned nursing care to achieve identified outcome.</w:t>
            </w:r>
          </w:p>
        </w:tc>
        <w:tc>
          <w:tcPr>
            <w:tcW w:w="7054" w:type="dxa"/>
            <w:gridSpan w:val="2"/>
          </w:tcPr>
          <w:p w:rsidR="003D5515" w:rsidRPr="007A46D9" w:rsidRDefault="003D5515" w:rsidP="003D5515">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Use a </w:t>
            </w:r>
            <w:r w:rsidR="00567F8F">
              <w:t>health consumer</w:t>
            </w:r>
            <w:r w:rsidRPr="007A46D9">
              <w:t>/</w:t>
            </w:r>
            <w:r w:rsidR="00567F8F">
              <w:t>health consumer</w:t>
            </w:r>
            <w:r w:rsidRPr="007A46D9">
              <w:t xml:space="preserve"> example to illustrate this, you could</w:t>
            </w:r>
            <w:r w:rsidRPr="007A46D9">
              <w:rPr>
                <w:spacing w:val="-29"/>
              </w:rPr>
              <w:t xml:space="preserve"> </w:t>
            </w:r>
            <w:r w:rsidRPr="007A46D9">
              <w:t>consider:</w:t>
            </w:r>
          </w:p>
          <w:p w:rsidR="003D5515" w:rsidRPr="007A46D9" w:rsidRDefault="003D5515" w:rsidP="0021257D">
            <w:pPr>
              <w:pStyle w:val="TableParagraph"/>
              <w:numPr>
                <w:ilvl w:val="0"/>
                <w:numId w:val="17"/>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Discharge</w:t>
            </w:r>
            <w:r w:rsidRPr="007A46D9">
              <w:rPr>
                <w:spacing w:val="-4"/>
              </w:rPr>
              <w:t xml:space="preserve"> </w:t>
            </w:r>
            <w:r w:rsidRPr="007A46D9">
              <w:t>planning</w:t>
            </w:r>
          </w:p>
          <w:p w:rsidR="003D5515" w:rsidRPr="007A46D9" w:rsidRDefault="003D5515" w:rsidP="0021257D">
            <w:pPr>
              <w:pStyle w:val="TableParagraph"/>
              <w:numPr>
                <w:ilvl w:val="0"/>
                <w:numId w:val="17"/>
              </w:numPr>
              <w:tabs>
                <w:tab w:val="left" w:pos="428"/>
              </w:tabs>
              <w:spacing w:before="1"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Care</w:t>
            </w:r>
            <w:r w:rsidRPr="007A46D9">
              <w:rPr>
                <w:spacing w:val="-5"/>
              </w:rPr>
              <w:t xml:space="preserve"> </w:t>
            </w:r>
            <w:r w:rsidRPr="007A46D9">
              <w:t>planning</w:t>
            </w:r>
          </w:p>
          <w:p w:rsidR="003D5515" w:rsidRPr="007A46D9" w:rsidRDefault="003D5515" w:rsidP="0021257D">
            <w:pPr>
              <w:pStyle w:val="TableParagraph"/>
              <w:numPr>
                <w:ilvl w:val="0"/>
                <w:numId w:val="17"/>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Holistic care – how processes can support</w:t>
            </w:r>
            <w:r w:rsidRPr="007A46D9">
              <w:rPr>
                <w:rFonts w:eastAsia="Calibri" w:cs="Calibri"/>
                <w:spacing w:val="-16"/>
              </w:rPr>
              <w:t xml:space="preserve"> </w:t>
            </w:r>
            <w:r w:rsidRPr="007A46D9">
              <w:rPr>
                <w:rFonts w:eastAsia="Calibri" w:cs="Calibri"/>
              </w:rPr>
              <w:t>recovery</w:t>
            </w:r>
          </w:p>
          <w:p w:rsidR="003D5515" w:rsidRPr="007A46D9" w:rsidRDefault="003D5515" w:rsidP="0021257D">
            <w:pPr>
              <w:pStyle w:val="TableParagraph"/>
              <w:numPr>
                <w:ilvl w:val="0"/>
                <w:numId w:val="17"/>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Using evidence based practice in delivery of</w:t>
            </w:r>
            <w:r w:rsidRPr="007A46D9">
              <w:rPr>
                <w:spacing w:val="-17"/>
              </w:rPr>
              <w:t xml:space="preserve"> </w:t>
            </w:r>
            <w:r w:rsidRPr="007A46D9">
              <w:t>care</w:t>
            </w:r>
          </w:p>
          <w:p w:rsidR="003D5515" w:rsidRPr="007A46D9" w:rsidRDefault="003D5515" w:rsidP="0021257D">
            <w:pPr>
              <w:pStyle w:val="TableParagraph"/>
              <w:numPr>
                <w:ilvl w:val="0"/>
                <w:numId w:val="17"/>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Informed decision</w:t>
            </w:r>
            <w:r w:rsidRPr="007A46D9">
              <w:rPr>
                <w:spacing w:val="42"/>
              </w:rPr>
              <w:t xml:space="preserve"> </w:t>
            </w:r>
            <w:r w:rsidRPr="007A46D9">
              <w:t>making</w:t>
            </w:r>
          </w:p>
          <w:p w:rsidR="002E42B9" w:rsidRPr="003D5515" w:rsidRDefault="003D5515" w:rsidP="0021257D">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7A46D9">
              <w:t>Administration of interventions, treatments and medications within legal, policy and scope of</w:t>
            </w:r>
            <w:r w:rsidRPr="00C4308A">
              <w:rPr>
                <w:spacing w:val="-5"/>
              </w:rPr>
              <w:t xml:space="preserve"> </w:t>
            </w:r>
            <w:r w:rsidRPr="007A46D9">
              <w:t>practice</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031101" w:rsidRPr="003D5515" w:rsidRDefault="00031101" w:rsidP="00031101">
            <w:pPr>
              <w:widowControl/>
              <w:autoSpaceDE w:val="0"/>
              <w:autoSpaceDN w:val="0"/>
              <w:adjustRightInd w:val="0"/>
              <w:rPr>
                <w:rFonts w:ascii="Calibri" w:eastAsia="Times New Roman" w:hAnsi="Calibri" w:cs="Univers-Light"/>
                <w:lang w:val="en-GB"/>
              </w:rPr>
            </w:pPr>
            <w:r w:rsidRPr="003D5515">
              <w:rPr>
                <w:rFonts w:ascii="Calibri" w:eastAsia="Times New Roman" w:hAnsi="Calibri" w:cs="Univers-Bold"/>
                <w:lang w:val="en-GB"/>
              </w:rPr>
              <w:t xml:space="preserve">Indicators: </w:t>
            </w:r>
          </w:p>
          <w:p w:rsidR="00031101" w:rsidRPr="003D5515" w:rsidRDefault="00031101" w:rsidP="0021257D">
            <w:pPr>
              <w:pStyle w:val="ListParagraph"/>
              <w:widowControl/>
              <w:numPr>
                <w:ilvl w:val="0"/>
                <w:numId w:val="62"/>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Bold"/>
                <w:b w:val="0"/>
                <w:lang w:val="en-GB"/>
              </w:rPr>
              <w:t>C</w:t>
            </w:r>
            <w:r w:rsidRPr="003D5515">
              <w:rPr>
                <w:rFonts w:ascii="Calibri" w:eastAsia="Times New Roman" w:hAnsi="Calibri" w:cs="Univers-Light"/>
                <w:b w:val="0"/>
                <w:lang w:val="en-GB"/>
              </w:rPr>
              <w:t>ontributes to the development of care plans in collaboration with the registered nurse and health consumers, and clarifies responsibilities for planned care with the registered nurse.</w:t>
            </w:r>
          </w:p>
          <w:p w:rsidR="00031101" w:rsidRPr="003D5515" w:rsidRDefault="00031101" w:rsidP="0021257D">
            <w:pPr>
              <w:pStyle w:val="ListParagraph"/>
              <w:widowControl/>
              <w:numPr>
                <w:ilvl w:val="0"/>
                <w:numId w:val="62"/>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lastRenderedPageBreak/>
              <w:t>Promotes independence while assisting health consumers to undertake activities of daily living, such as nutrition, hydration, elimination, mobility, social functioning and personal hygiene.</w:t>
            </w:r>
          </w:p>
          <w:p w:rsidR="00031101" w:rsidRPr="003D5515" w:rsidRDefault="00031101" w:rsidP="0021257D">
            <w:pPr>
              <w:pStyle w:val="ListParagraph"/>
              <w:widowControl/>
              <w:numPr>
                <w:ilvl w:val="0"/>
                <w:numId w:val="62"/>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t>Uses nursing knowledge and problem solving skills when carrying out professional responsibilities.</w:t>
            </w:r>
          </w:p>
          <w:p w:rsidR="00031101" w:rsidRPr="003D5515" w:rsidRDefault="00031101" w:rsidP="0021257D">
            <w:pPr>
              <w:pStyle w:val="ListParagraph"/>
              <w:widowControl/>
              <w:numPr>
                <w:ilvl w:val="0"/>
                <w:numId w:val="62"/>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t>Prioritises and manages time.</w:t>
            </w:r>
          </w:p>
          <w:p w:rsidR="00031101" w:rsidRPr="003D5515" w:rsidRDefault="00031101" w:rsidP="0021257D">
            <w:pPr>
              <w:pStyle w:val="ListParagraph"/>
              <w:widowControl/>
              <w:numPr>
                <w:ilvl w:val="0"/>
                <w:numId w:val="62"/>
              </w:numPr>
              <w:autoSpaceDE w:val="0"/>
              <w:autoSpaceDN w:val="0"/>
              <w:adjustRightInd w:val="0"/>
              <w:ind w:left="142" w:hanging="142"/>
              <w:rPr>
                <w:rFonts w:ascii="Calibri" w:eastAsia="Times New Roman" w:hAnsi="Calibri" w:cs="Univers-Light"/>
                <w:b w:val="0"/>
                <w:lang w:val="en-GB"/>
              </w:rPr>
            </w:pPr>
            <w:r w:rsidRPr="003D5515">
              <w:rPr>
                <w:rFonts w:ascii="Calibri" w:eastAsia="Times New Roman" w:hAnsi="Calibri" w:cs="Univers-Light"/>
                <w:b w:val="0"/>
                <w:lang w:val="en-GB"/>
              </w:rPr>
              <w:t>Carries out procedures competently and safely.</w:t>
            </w:r>
          </w:p>
          <w:p w:rsidR="002E42B9" w:rsidRPr="003D5515" w:rsidRDefault="00031101" w:rsidP="0021257D">
            <w:pPr>
              <w:pStyle w:val="ListParagraph"/>
              <w:widowControl/>
              <w:numPr>
                <w:ilvl w:val="0"/>
                <w:numId w:val="62"/>
              </w:numPr>
              <w:autoSpaceDE w:val="0"/>
              <w:autoSpaceDN w:val="0"/>
              <w:adjustRightInd w:val="0"/>
              <w:spacing w:after="100" w:line="191" w:lineRule="atLeast"/>
              <w:ind w:left="142" w:hanging="142"/>
              <w:jc w:val="both"/>
            </w:pPr>
            <w:r w:rsidRPr="003D5515">
              <w:rPr>
                <w:rFonts w:ascii="Calibri" w:eastAsia="Times New Roman" w:hAnsi="Calibri" w:cs="Univers-Light"/>
                <w:b w:val="0"/>
                <w:lang w:val="en-GB"/>
              </w:rPr>
              <w:t>Administers nursing interventions and medications within legislation, codes, scope of practice and according to prescription, established organisational policy and procedures.</w:t>
            </w:r>
          </w:p>
        </w:tc>
        <w:tc>
          <w:tcPr>
            <w:tcW w:w="3527" w:type="dxa"/>
          </w:tcPr>
          <w:p w:rsidR="000D37F0" w:rsidRDefault="00DD654E" w:rsidP="00DD654E">
            <w:pPr>
              <w:cnfStyle w:val="000000000000" w:firstRow="0" w:lastRow="0" w:firstColumn="0" w:lastColumn="0" w:oddVBand="0" w:evenVBand="0" w:oddHBand="0" w:evenHBand="0" w:firstRowFirstColumn="0" w:firstRowLastColumn="0" w:lastRowFirstColumn="0" w:lastRowLastColumn="0"/>
              <w:rPr>
                <w:b/>
              </w:rPr>
            </w:pPr>
            <w:r w:rsidRPr="00DD654E">
              <w:rPr>
                <w:b/>
              </w:rPr>
              <w:lastRenderedPageBreak/>
              <w:t>Competent</w:t>
            </w:r>
          </w:p>
          <w:p w:rsidR="00DD654E" w:rsidRDefault="00DD654E" w:rsidP="0021257D">
            <w:pPr>
              <w:pStyle w:val="ListParagraph"/>
              <w:numPr>
                <w:ilvl w:val="0"/>
                <w:numId w:val="69"/>
              </w:numPr>
              <w:ind w:left="159" w:hanging="159"/>
              <w:cnfStyle w:val="000000000000" w:firstRow="0" w:lastRow="0" w:firstColumn="0" w:lastColumn="0" w:oddVBand="0" w:evenVBand="0" w:oddHBand="0" w:evenHBand="0" w:firstRowFirstColumn="0" w:firstRowLastColumn="0" w:lastRowFirstColumn="0" w:lastRowLastColumn="0"/>
            </w:pPr>
            <w:r>
              <w:t>Identify an expected outcome then describe how you plan your care to achieve this for your health consumer including the factors that influence your plan within scope of practice.</w:t>
            </w:r>
          </w:p>
          <w:p w:rsidR="00DD654E" w:rsidRPr="00DD654E" w:rsidRDefault="00DD654E" w:rsidP="0021257D">
            <w:pPr>
              <w:pStyle w:val="ListParagraph"/>
              <w:numPr>
                <w:ilvl w:val="0"/>
                <w:numId w:val="69"/>
              </w:numPr>
              <w:ind w:left="159" w:hanging="159"/>
              <w:cnfStyle w:val="000000000000" w:firstRow="0" w:lastRow="0" w:firstColumn="0" w:lastColumn="0" w:oddVBand="0" w:evenVBand="0" w:oddHBand="0" w:evenHBand="0" w:firstRowFirstColumn="0" w:firstRowLastColumn="0" w:lastRowFirstColumn="0" w:lastRowLastColumn="0"/>
            </w:pPr>
            <w:r>
              <w:lastRenderedPageBreak/>
              <w:t xml:space="preserve">An </w:t>
            </w:r>
            <w:r w:rsidR="004E41EB">
              <w:t>‘</w:t>
            </w:r>
            <w:r>
              <w:t>outcome</w:t>
            </w:r>
            <w:r w:rsidR="004E41EB">
              <w:t>’</w:t>
            </w:r>
            <w:r>
              <w:t xml:space="preserve"> is something that is expected to happen as a </w:t>
            </w:r>
            <w:r w:rsidR="004E41EB">
              <w:t>result</w:t>
            </w:r>
            <w:r>
              <w:t xml:space="preserve"> of your </w:t>
            </w:r>
            <w:r w:rsidR="004E41EB">
              <w:t>planned</w:t>
            </w:r>
            <w:r>
              <w:t xml:space="preserve"> care e.g. pain is reduced, wound heals, </w:t>
            </w:r>
            <w:r w:rsidR="004E41EB">
              <w:t>health</w:t>
            </w:r>
            <w:r>
              <w:t xml:space="preserve"> </w:t>
            </w:r>
            <w:r w:rsidR="004E41EB">
              <w:t>consumer</w:t>
            </w:r>
            <w:r>
              <w:t xml:space="preserve"> self-manages  own condition. Think about the steps </w:t>
            </w:r>
            <w:r w:rsidR="004E41EB">
              <w:t>taken</w:t>
            </w:r>
            <w:r>
              <w:t xml:space="preserve"> to achieve the expected outcomes and the influencing factors</w:t>
            </w:r>
            <w:r w:rsidR="004E41EB">
              <w:t xml:space="preserve"> that can impact on the plan. </w:t>
            </w:r>
          </w:p>
        </w:tc>
        <w:tc>
          <w:tcPr>
            <w:tcW w:w="3527" w:type="dxa"/>
          </w:tcPr>
          <w:p w:rsidR="00FA3EA8" w:rsidRPr="00DD654E" w:rsidRDefault="00DD654E" w:rsidP="00DD654E">
            <w:pPr>
              <w:cnfStyle w:val="000000000000" w:firstRow="0" w:lastRow="0" w:firstColumn="0" w:lastColumn="0" w:oddVBand="0" w:evenVBand="0" w:oddHBand="0" w:evenHBand="0" w:firstRowFirstColumn="0" w:firstRowLastColumn="0" w:lastRowFirstColumn="0" w:lastRowLastColumn="0"/>
              <w:rPr>
                <w:b/>
              </w:rPr>
            </w:pPr>
            <w:r w:rsidRPr="00DD654E">
              <w:rPr>
                <w:b/>
              </w:rPr>
              <w:lastRenderedPageBreak/>
              <w:t xml:space="preserve">Proficient </w:t>
            </w:r>
          </w:p>
          <w:p w:rsidR="00DD654E" w:rsidRDefault="004E41EB" w:rsidP="0021257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Describe a time when you provided planned holistic nursing care (e.g. Te Whare Tapa Wha) to achieve identified outcomes for Maaori or other health consumers with complex </w:t>
            </w:r>
            <w:r>
              <w:lastRenderedPageBreak/>
              <w:t xml:space="preserve">needs, which is evidence based within scope of practice. </w:t>
            </w:r>
          </w:p>
          <w:p w:rsidR="004E41EB" w:rsidRDefault="004E41EB" w:rsidP="0021257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Think about the steps taken to achieve the expected factors that can impact on the plan e.g. health consumer acuity, skill mix, health consumer’s functional level and health literacy. Utilizes experiential knowledge to contribute to the development of care plans, in collaboration with the registered health professional and health consumers; and clarifies responsibilities for planned care with the registered health professional. </w:t>
            </w:r>
          </w:p>
          <w:p w:rsidR="004E41EB" w:rsidRDefault="004E41EB" w:rsidP="0021257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Promotes independence while assisting health consumers to undertake activities of daily living such as nutrition, hydration, elimination, mobility, social functioning and personal hygiene through the planning and management of evidence based individualized care with the registered nurse.</w:t>
            </w:r>
          </w:p>
          <w:p w:rsidR="004E41EB" w:rsidRDefault="004E41EB" w:rsidP="0021257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Uses nursing knowledge and problem solving skills when carrying out professional responsibilities and is flexible and responsive to meet </w:t>
            </w:r>
            <w:r w:rsidR="00567F8F">
              <w:t>health consumer</w:t>
            </w:r>
            <w:r>
              <w:t>’s multiple needs.</w:t>
            </w:r>
          </w:p>
          <w:p w:rsidR="004E41EB" w:rsidRDefault="004E41EB" w:rsidP="0021257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Contributes at team level </w:t>
            </w:r>
            <w:r>
              <w:lastRenderedPageBreak/>
              <w:t xml:space="preserve">(MDT/ registered health professional) in the management of nursing care. </w:t>
            </w:r>
          </w:p>
          <w:p w:rsidR="004E41EB" w:rsidRPr="003D5515" w:rsidRDefault="004E41EB" w:rsidP="0021257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Demonstrates in depth understanding of complex factors that contribute to health consumer health outcomes. </w:t>
            </w:r>
          </w:p>
        </w:tc>
        <w:tc>
          <w:tcPr>
            <w:tcW w:w="3527" w:type="dxa"/>
          </w:tcPr>
          <w:p w:rsidR="00DA333F" w:rsidRPr="00DD654E" w:rsidRDefault="00DD654E" w:rsidP="00DD654E">
            <w:pPr>
              <w:ind w:left="143"/>
              <w:cnfStyle w:val="000000000000" w:firstRow="0" w:lastRow="0" w:firstColumn="0" w:lastColumn="0" w:oddVBand="0" w:evenVBand="0" w:oddHBand="0" w:evenHBand="0" w:firstRowFirstColumn="0" w:firstRowLastColumn="0" w:lastRowFirstColumn="0" w:lastRowLastColumn="0"/>
              <w:rPr>
                <w:b/>
              </w:rPr>
            </w:pPr>
            <w:r w:rsidRPr="00DD654E">
              <w:rPr>
                <w:b/>
              </w:rPr>
              <w:lastRenderedPageBreak/>
              <w:t>Accomplished</w:t>
            </w:r>
          </w:p>
          <w:p w:rsidR="00DD654E" w:rsidRDefault="00D01E5A" w:rsidP="0021257D">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Evidence of advanced skill in planning and role modeling to colleagues regarding delivering nursing care to achieve identified outcomes for Maaori or health consumers with </w:t>
            </w:r>
            <w:r>
              <w:lastRenderedPageBreak/>
              <w:t xml:space="preserve">complex needs (e.g. Te </w:t>
            </w:r>
            <w:proofErr w:type="spellStart"/>
            <w:r>
              <w:t>Whare</w:t>
            </w:r>
            <w:proofErr w:type="spellEnd"/>
            <w:r>
              <w:t xml:space="preserve"> Tapa </w:t>
            </w:r>
            <w:proofErr w:type="spellStart"/>
            <w:r>
              <w:t>Wha</w:t>
            </w:r>
            <w:proofErr w:type="spellEnd"/>
            <w:r>
              <w:t>).</w:t>
            </w:r>
          </w:p>
          <w:p w:rsidR="00D01E5A" w:rsidRDefault="00D01E5A" w:rsidP="0021257D">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Describe a time when you used in-depth understanding of </w:t>
            </w:r>
            <w:r w:rsidR="00567F8F">
              <w:t>health consumer</w:t>
            </w:r>
            <w:r>
              <w:t xml:space="preserve"> care and care co-ordination within scope of practice and the ability to identify changes in </w:t>
            </w:r>
            <w:r w:rsidR="00567F8F">
              <w:t>health consumer</w:t>
            </w:r>
            <w:r>
              <w:t xml:space="preserve"> health status and action appropriate.</w:t>
            </w:r>
          </w:p>
          <w:p w:rsidR="00D01E5A" w:rsidRDefault="00D01E5A" w:rsidP="0021257D">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Provides planned holistic nursing care to achieve identified outcomes for health consumers with complex needs, guiding colleagues in planning and delivery of care with the registered health professional.</w:t>
            </w:r>
          </w:p>
          <w:p w:rsidR="00D01E5A" w:rsidRDefault="00D01E5A" w:rsidP="0021257D">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Promotes independence while assisting health consumers to undertake activities of daily living such as nutrition, hydration, elimination, mobility, social functioning and person hygiene; and role models planning and management to peers. </w:t>
            </w:r>
          </w:p>
          <w:p w:rsidR="00D01E5A" w:rsidRDefault="00D01E5A" w:rsidP="0021257D">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Role models nursing knowledge and problem solving skills when carrying out professional responsibilities and contributes to management of changing workloads. </w:t>
            </w:r>
          </w:p>
          <w:p w:rsidR="00D01E5A" w:rsidRDefault="0052117E" w:rsidP="0021257D">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D</w:t>
            </w:r>
            <w:r w:rsidR="00D01E5A">
              <w:t>emon</w:t>
            </w:r>
            <w:r>
              <w:t xml:space="preserve">strates and shares advancing knowledge when </w:t>
            </w:r>
            <w:r>
              <w:lastRenderedPageBreak/>
              <w:t xml:space="preserve">carrying out procedures effectively and safely within the clinical setting. </w:t>
            </w:r>
          </w:p>
          <w:p w:rsidR="0052117E" w:rsidRPr="003D5515" w:rsidRDefault="0052117E" w:rsidP="0021257D">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Contributes to education of peers in regards to nursing interventions and medications within legislation, codes, scope of practice, according to prescription, and established organizational policy and procedures. </w:t>
            </w: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3D5515" w:rsidRDefault="002E42B9" w:rsidP="00D8227B">
            <w:r w:rsidRPr="003D5515">
              <w:lastRenderedPageBreak/>
              <w:t xml:space="preserve">2.2 </w:t>
            </w:r>
            <w:r w:rsidR="00D8227B" w:rsidRPr="003D5515">
              <w:t xml:space="preserve">Contributes to </w:t>
            </w:r>
            <w:r w:rsidRPr="003D5515">
              <w:t>nursing assessment</w:t>
            </w:r>
            <w:r w:rsidR="00D8227B" w:rsidRPr="003D5515">
              <w:t xml:space="preserve">s by collecting </w:t>
            </w:r>
            <w:r w:rsidR="00AD0F7F" w:rsidRPr="003D5515">
              <w:t>and</w:t>
            </w:r>
            <w:r w:rsidR="00D8227B" w:rsidRPr="003D5515">
              <w:t xml:space="preserve"> reporting information to the registered nurse. </w:t>
            </w:r>
          </w:p>
        </w:tc>
        <w:tc>
          <w:tcPr>
            <w:tcW w:w="7054" w:type="dxa"/>
            <w:gridSpan w:val="2"/>
          </w:tcPr>
          <w:p w:rsidR="003D5515" w:rsidRPr="007A46D9" w:rsidRDefault="003D5515" w:rsidP="003D5515">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Common assessments in your clinical area, could</w:t>
            </w:r>
            <w:r w:rsidRPr="007A46D9">
              <w:rPr>
                <w:spacing w:val="-15"/>
              </w:rPr>
              <w:t xml:space="preserve"> </w:t>
            </w:r>
            <w:r w:rsidRPr="007A46D9">
              <w:t>include:</w:t>
            </w:r>
          </w:p>
          <w:p w:rsidR="003D5515" w:rsidRPr="007A46D9" w:rsidRDefault="003D5515" w:rsidP="0021257D">
            <w:pPr>
              <w:pStyle w:val="TableParagraph"/>
              <w:numPr>
                <w:ilvl w:val="0"/>
                <w:numId w:val="26"/>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Admission</w:t>
            </w:r>
            <w:r w:rsidRPr="007A46D9">
              <w:rPr>
                <w:spacing w:val="-4"/>
              </w:rPr>
              <w:t xml:space="preserve"> </w:t>
            </w:r>
            <w:r w:rsidRPr="007A46D9">
              <w:t>assessment</w:t>
            </w:r>
          </w:p>
          <w:p w:rsidR="003D5515" w:rsidRPr="007A46D9" w:rsidRDefault="003D5515" w:rsidP="0021257D">
            <w:pPr>
              <w:pStyle w:val="TableParagraph"/>
              <w:numPr>
                <w:ilvl w:val="0"/>
                <w:numId w:val="26"/>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Cardiac Risk assessment</w:t>
            </w:r>
            <w:r w:rsidRPr="007A46D9">
              <w:rPr>
                <w:spacing w:val="-10"/>
              </w:rPr>
              <w:t xml:space="preserve"> </w:t>
            </w:r>
            <w:r w:rsidRPr="007A46D9">
              <w:t>screening</w:t>
            </w:r>
          </w:p>
          <w:p w:rsidR="003D5515" w:rsidRPr="007A46D9" w:rsidRDefault="003D5515" w:rsidP="0021257D">
            <w:pPr>
              <w:pStyle w:val="TableParagraph"/>
              <w:numPr>
                <w:ilvl w:val="0"/>
                <w:numId w:val="26"/>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Diabetes</w:t>
            </w:r>
            <w:r w:rsidRPr="007A46D9">
              <w:rPr>
                <w:spacing w:val="-3"/>
              </w:rPr>
              <w:t xml:space="preserve"> </w:t>
            </w:r>
            <w:r w:rsidRPr="007A46D9">
              <w:t>assessment</w:t>
            </w:r>
          </w:p>
          <w:p w:rsidR="003D5515" w:rsidRPr="007A46D9" w:rsidRDefault="003D5515" w:rsidP="0021257D">
            <w:pPr>
              <w:pStyle w:val="TableParagraph"/>
              <w:numPr>
                <w:ilvl w:val="0"/>
                <w:numId w:val="26"/>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Respiratory</w:t>
            </w:r>
            <w:r w:rsidRPr="007A46D9">
              <w:rPr>
                <w:spacing w:val="-3"/>
              </w:rPr>
              <w:t xml:space="preserve"> </w:t>
            </w:r>
            <w:r w:rsidRPr="007A46D9">
              <w:t>assessment</w:t>
            </w:r>
          </w:p>
          <w:p w:rsidR="003D5515" w:rsidRPr="003D5515" w:rsidRDefault="003D5515" w:rsidP="0021257D">
            <w:pPr>
              <w:pStyle w:val="TableParagraph"/>
              <w:numPr>
                <w:ilvl w:val="0"/>
                <w:numId w:val="26"/>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Mental Health</w:t>
            </w:r>
            <w:r w:rsidRPr="007A46D9">
              <w:rPr>
                <w:spacing w:val="-6"/>
              </w:rPr>
              <w:t xml:space="preserve"> </w:t>
            </w:r>
            <w:r w:rsidRPr="007A46D9">
              <w:t>Assessments</w:t>
            </w:r>
          </w:p>
          <w:p w:rsidR="003D5515" w:rsidRPr="003D5515" w:rsidRDefault="003D5515" w:rsidP="0021257D">
            <w:pPr>
              <w:pStyle w:val="TableParagraph"/>
              <w:numPr>
                <w:ilvl w:val="0"/>
                <w:numId w:val="26"/>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t>Falls Risk</w:t>
            </w:r>
          </w:p>
          <w:p w:rsidR="003D5515" w:rsidRPr="007A46D9" w:rsidRDefault="003D5515" w:rsidP="0021257D">
            <w:pPr>
              <w:pStyle w:val="TableParagraph"/>
              <w:numPr>
                <w:ilvl w:val="0"/>
                <w:numId w:val="26"/>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t>Pressure Injury Risk</w:t>
            </w:r>
          </w:p>
          <w:p w:rsidR="003D5515" w:rsidRPr="007A46D9" w:rsidRDefault="003D5515" w:rsidP="0021257D">
            <w:pPr>
              <w:pStyle w:val="TableParagraph"/>
              <w:numPr>
                <w:ilvl w:val="0"/>
                <w:numId w:val="26"/>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Psychosocial</w:t>
            </w:r>
            <w:r w:rsidRPr="007A46D9">
              <w:rPr>
                <w:spacing w:val="-8"/>
              </w:rPr>
              <w:t xml:space="preserve"> </w:t>
            </w:r>
            <w:r w:rsidRPr="007A46D9">
              <w:t>assessments</w:t>
            </w:r>
          </w:p>
          <w:p w:rsidR="002E42B9" w:rsidRPr="003D5515" w:rsidRDefault="003D5515" w:rsidP="0021257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7A46D9">
              <w:t xml:space="preserve">Use a </w:t>
            </w:r>
            <w:r w:rsidR="00567F8F">
              <w:t>health consumer</w:t>
            </w:r>
            <w:r w:rsidRPr="007A46D9">
              <w:t>/</w:t>
            </w:r>
            <w:r w:rsidR="00567F8F">
              <w:t>health consumer</w:t>
            </w:r>
            <w:r w:rsidRPr="007A46D9">
              <w:t xml:space="preserve"> example to illustrate the assessments you use. Are your assessments evidence</w:t>
            </w:r>
            <w:r w:rsidRPr="00C4308A">
              <w:rPr>
                <w:spacing w:val="-3"/>
              </w:rPr>
              <w:t xml:space="preserve"> </w:t>
            </w:r>
            <w:r w:rsidRPr="007A46D9">
              <w:t>based?</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3D5515" w:rsidRPr="003D5515" w:rsidRDefault="00031101" w:rsidP="003D5515">
            <w:pPr>
              <w:autoSpaceDE w:val="0"/>
              <w:autoSpaceDN w:val="0"/>
              <w:adjustRightInd w:val="0"/>
              <w:rPr>
                <w:rFonts w:ascii="Calibri" w:hAnsi="Calibri" w:cs="Univers-Light"/>
                <w:lang w:val="en-GB"/>
              </w:rPr>
            </w:pPr>
            <w:r w:rsidRPr="003D5515">
              <w:rPr>
                <w:rFonts w:ascii="Calibri" w:hAnsi="Calibri" w:cs="Univers-Bold"/>
                <w:lang w:val="en-GB"/>
              </w:rPr>
              <w:t>Indicator</w:t>
            </w:r>
            <w:r w:rsidR="003D5515" w:rsidRPr="003D5515">
              <w:rPr>
                <w:rFonts w:ascii="Calibri" w:hAnsi="Calibri" w:cs="Univers-Bold"/>
                <w:lang w:val="en-GB"/>
              </w:rPr>
              <w:t>s</w:t>
            </w:r>
            <w:r w:rsidRPr="003D5515">
              <w:rPr>
                <w:rFonts w:ascii="Calibri" w:hAnsi="Calibri" w:cs="Univers-Bold"/>
                <w:lang w:val="en-GB"/>
              </w:rPr>
              <w:t xml:space="preserve">: </w:t>
            </w:r>
          </w:p>
          <w:p w:rsidR="00031101" w:rsidRPr="003D5515" w:rsidRDefault="00031101" w:rsidP="0021257D">
            <w:pPr>
              <w:pStyle w:val="ListParagraph"/>
              <w:numPr>
                <w:ilvl w:val="0"/>
                <w:numId w:val="63"/>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Completes assessment tools as delegated by the registered nurse.</w:t>
            </w:r>
          </w:p>
          <w:p w:rsidR="00031101" w:rsidRPr="003D5515" w:rsidRDefault="00031101" w:rsidP="0021257D">
            <w:pPr>
              <w:pStyle w:val="ListParagraph"/>
              <w:numPr>
                <w:ilvl w:val="0"/>
                <w:numId w:val="63"/>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Uses a range of data gathering techniques including observation, interview, physical examination and measurement.</w:t>
            </w:r>
          </w:p>
          <w:p w:rsidR="00031101" w:rsidRPr="003D5515" w:rsidRDefault="00031101" w:rsidP="0021257D">
            <w:pPr>
              <w:pStyle w:val="ListParagraph"/>
              <w:numPr>
                <w:ilvl w:val="0"/>
                <w:numId w:val="63"/>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Assists with routine examinations and routine diagnostic investigations.</w:t>
            </w:r>
          </w:p>
          <w:p w:rsidR="002E42B9" w:rsidRPr="003D5515" w:rsidRDefault="00031101" w:rsidP="0021257D">
            <w:pPr>
              <w:pStyle w:val="ListParagraph"/>
              <w:numPr>
                <w:ilvl w:val="0"/>
                <w:numId w:val="63"/>
              </w:numPr>
              <w:ind w:left="284" w:hanging="284"/>
            </w:pPr>
            <w:r w:rsidRPr="003D5515">
              <w:rPr>
                <w:rFonts w:ascii="Calibri" w:hAnsi="Calibri" w:cs="Univers-Light"/>
                <w:b w:val="0"/>
                <w:lang w:val="en-GB"/>
              </w:rPr>
              <w:t xml:space="preserve">Applies understanding of the </w:t>
            </w:r>
            <w:r w:rsidRPr="003D5515">
              <w:rPr>
                <w:rFonts w:ascii="Calibri" w:hAnsi="Calibri" w:cs="Univers-Light"/>
                <w:b w:val="0"/>
                <w:lang w:val="en-GB"/>
              </w:rPr>
              <w:lastRenderedPageBreak/>
              <w:t>different developmental stages of the life span.</w:t>
            </w:r>
          </w:p>
        </w:tc>
        <w:tc>
          <w:tcPr>
            <w:tcW w:w="3527" w:type="dxa"/>
          </w:tcPr>
          <w:p w:rsidR="00DD654E" w:rsidRDefault="00DD654E" w:rsidP="00DD654E">
            <w:pPr>
              <w:cnfStyle w:val="000000000000" w:firstRow="0" w:lastRow="0" w:firstColumn="0" w:lastColumn="0" w:oddVBand="0" w:evenVBand="0" w:oddHBand="0" w:evenHBand="0" w:firstRowFirstColumn="0" w:firstRowLastColumn="0" w:lastRowFirstColumn="0" w:lastRowLastColumn="0"/>
              <w:rPr>
                <w:b/>
              </w:rPr>
            </w:pPr>
            <w:r w:rsidRPr="00DD654E">
              <w:rPr>
                <w:b/>
              </w:rPr>
              <w:lastRenderedPageBreak/>
              <w:t>Competent</w:t>
            </w:r>
          </w:p>
          <w:p w:rsidR="00DA333F" w:rsidRPr="003D5515" w:rsidRDefault="00DD654E" w:rsidP="0021257D">
            <w:pPr>
              <w:pStyle w:val="ListParagraph"/>
              <w:numPr>
                <w:ilvl w:val="0"/>
                <w:numId w:val="34"/>
              </w:numPr>
              <w:ind w:left="301" w:firstLine="59"/>
              <w:cnfStyle w:val="000000000000" w:firstRow="0" w:lastRow="0" w:firstColumn="0" w:lastColumn="0" w:oddVBand="0" w:evenVBand="0" w:oddHBand="0" w:evenHBand="0" w:firstRowFirstColumn="0" w:firstRowLastColumn="0" w:lastRowFirstColumn="0" w:lastRowLastColumn="0"/>
            </w:pPr>
            <w:r>
              <w:t>Describe how when you used an assessment tool in practice, how this assessment affected care planning and delivery and your discussion with the registered health professional.</w:t>
            </w:r>
          </w:p>
        </w:tc>
        <w:tc>
          <w:tcPr>
            <w:tcW w:w="3527" w:type="dxa"/>
          </w:tcPr>
          <w:p w:rsidR="006B7AA7" w:rsidRPr="0064295D" w:rsidRDefault="0052117E" w:rsidP="0064295D">
            <w:pPr>
              <w:cnfStyle w:val="000000000000" w:firstRow="0" w:lastRow="0" w:firstColumn="0" w:lastColumn="0" w:oddVBand="0" w:evenVBand="0" w:oddHBand="0" w:evenHBand="0" w:firstRowFirstColumn="0" w:firstRowLastColumn="0" w:lastRowFirstColumn="0" w:lastRowLastColumn="0"/>
              <w:rPr>
                <w:b/>
              </w:rPr>
            </w:pPr>
            <w:r w:rsidRPr="0064295D">
              <w:rPr>
                <w:b/>
              </w:rPr>
              <w:t>Proficient</w:t>
            </w:r>
          </w:p>
          <w:p w:rsidR="0052117E" w:rsidRDefault="0052117E" w:rsidP="0021257D">
            <w:pPr>
              <w:pStyle w:val="ListParagraph"/>
              <w:numPr>
                <w:ilvl w:val="0"/>
                <w:numId w:val="35"/>
              </w:numPr>
              <w:ind w:left="295" w:hanging="176"/>
              <w:cnfStyle w:val="000000000000" w:firstRow="0" w:lastRow="0" w:firstColumn="0" w:lastColumn="0" w:oddVBand="0" w:evenVBand="0" w:oddHBand="0" w:evenHBand="0" w:firstRowFirstColumn="0" w:firstRowLastColumn="0" w:lastRowFirstColumn="0" w:lastRowLastColumn="0"/>
            </w:pPr>
            <w:r>
              <w:t xml:space="preserve">Show evidence of the accurate use of an assessment tool in practice and how this assessment affected </w:t>
            </w:r>
            <w:r w:rsidR="0085655A">
              <w:t>care</w:t>
            </w:r>
            <w:r>
              <w:t xml:space="preserve"> planning an</w:t>
            </w:r>
            <w:r w:rsidR="0085655A">
              <w:t>d</w:t>
            </w:r>
            <w:r>
              <w:t xml:space="preserve"> delivery. Include evidence of being able to anticipate </w:t>
            </w:r>
            <w:r w:rsidR="0085655A">
              <w:t xml:space="preserve">and recognize the need for change in focus of care and treatment goals in discussion with the registered health professional. </w:t>
            </w:r>
          </w:p>
          <w:p w:rsidR="0085655A" w:rsidRDefault="0085655A" w:rsidP="0021257D">
            <w:pPr>
              <w:pStyle w:val="ListParagraph"/>
              <w:numPr>
                <w:ilvl w:val="0"/>
                <w:numId w:val="35"/>
              </w:numPr>
              <w:ind w:left="295" w:hanging="176"/>
              <w:cnfStyle w:val="000000000000" w:firstRow="0" w:lastRow="0" w:firstColumn="0" w:lastColumn="0" w:oddVBand="0" w:evenVBand="0" w:oddHBand="0" w:evenHBand="0" w:firstRowFirstColumn="0" w:firstRowLastColumn="0" w:lastRowFirstColumn="0" w:lastRowLastColumn="0"/>
            </w:pPr>
            <w:r>
              <w:t xml:space="preserve">Conducts a comprehensive and </w:t>
            </w:r>
            <w:r>
              <w:lastRenderedPageBreak/>
              <w:t xml:space="preserve">accurate nursing assessment of the health consumer with complex needs in a variety of settings. </w:t>
            </w:r>
          </w:p>
          <w:p w:rsidR="0085655A" w:rsidRDefault="0085655A" w:rsidP="0021257D">
            <w:pPr>
              <w:pStyle w:val="ListParagraph"/>
              <w:numPr>
                <w:ilvl w:val="0"/>
                <w:numId w:val="35"/>
              </w:numPr>
              <w:ind w:left="295" w:hanging="176"/>
              <w:cnfStyle w:val="000000000000" w:firstRow="0" w:lastRow="0" w:firstColumn="0" w:lastColumn="0" w:oddVBand="0" w:evenVBand="0" w:oddHBand="0" w:evenHBand="0" w:firstRowFirstColumn="0" w:firstRowLastColumn="0" w:lastRowFirstColumn="0" w:lastRowLastColumn="0"/>
            </w:pPr>
            <w:r>
              <w:t xml:space="preserve">Demonstrates timely, systematic and holistic assessment skills in partnership with the health consumers, educating and supporting colleagues in effective use of assessment tools. </w:t>
            </w:r>
          </w:p>
          <w:p w:rsidR="0085655A" w:rsidRDefault="0085655A" w:rsidP="0021257D">
            <w:pPr>
              <w:pStyle w:val="ListParagraph"/>
              <w:numPr>
                <w:ilvl w:val="0"/>
                <w:numId w:val="35"/>
              </w:numPr>
              <w:ind w:left="295" w:hanging="176"/>
              <w:cnfStyle w:val="000000000000" w:firstRow="0" w:lastRow="0" w:firstColumn="0" w:lastColumn="0" w:oddVBand="0" w:evenVBand="0" w:oddHBand="0" w:evenHBand="0" w:firstRowFirstColumn="0" w:firstRowLastColumn="0" w:lastRowFirstColumn="0" w:lastRowLastColumn="0"/>
            </w:pPr>
            <w:r>
              <w:t xml:space="preserve">Provides evidence that verifies and describes use if advanced skill in undertaking clinical assessment and physical examination. </w:t>
            </w:r>
          </w:p>
          <w:p w:rsidR="0085655A" w:rsidRDefault="0085655A" w:rsidP="0021257D">
            <w:pPr>
              <w:pStyle w:val="ListParagraph"/>
              <w:numPr>
                <w:ilvl w:val="0"/>
                <w:numId w:val="35"/>
              </w:numPr>
              <w:ind w:left="295" w:hanging="176"/>
              <w:cnfStyle w:val="000000000000" w:firstRow="0" w:lastRow="0" w:firstColumn="0" w:lastColumn="0" w:oddVBand="0" w:evenVBand="0" w:oddHBand="0" w:evenHBand="0" w:firstRowFirstColumn="0" w:firstRowLastColumn="0" w:lastRowFirstColumn="0" w:lastRowLastColumn="0"/>
            </w:pPr>
            <w:r>
              <w:t>Provides evidence that describes how clinical reasoning and decision-making is applied in practice.</w:t>
            </w:r>
          </w:p>
          <w:p w:rsidR="0085655A" w:rsidRPr="003D5515" w:rsidRDefault="0085655A" w:rsidP="0021257D">
            <w:pPr>
              <w:pStyle w:val="ListParagraph"/>
              <w:numPr>
                <w:ilvl w:val="0"/>
                <w:numId w:val="35"/>
              </w:numPr>
              <w:ind w:left="295" w:hanging="176"/>
              <w:cnfStyle w:val="000000000000" w:firstRow="0" w:lastRow="0" w:firstColumn="0" w:lastColumn="0" w:oddVBand="0" w:evenVBand="0" w:oddHBand="0" w:evenHBand="0" w:firstRowFirstColumn="0" w:firstRowLastColumn="0" w:lastRowFirstColumn="0" w:lastRowLastColumn="0"/>
            </w:pPr>
            <w:r>
              <w:t xml:space="preserve">Educates, coaches and supports health team members in the use of appropriate assessment tools and methods. </w:t>
            </w:r>
          </w:p>
        </w:tc>
        <w:tc>
          <w:tcPr>
            <w:tcW w:w="3527" w:type="dxa"/>
          </w:tcPr>
          <w:p w:rsidR="006B7AA7" w:rsidRPr="0064295D" w:rsidRDefault="0064295D" w:rsidP="0064295D">
            <w:pPr>
              <w:cnfStyle w:val="000000000000" w:firstRow="0" w:lastRow="0" w:firstColumn="0" w:lastColumn="0" w:oddVBand="0" w:evenVBand="0" w:oddHBand="0" w:evenHBand="0" w:firstRowFirstColumn="0" w:firstRowLastColumn="0" w:lastRowFirstColumn="0" w:lastRowLastColumn="0"/>
              <w:rPr>
                <w:b/>
              </w:rPr>
            </w:pPr>
            <w:r w:rsidRPr="0064295D">
              <w:rPr>
                <w:b/>
              </w:rPr>
              <w:lastRenderedPageBreak/>
              <w:t>Accomplished</w:t>
            </w:r>
          </w:p>
          <w:p w:rsidR="0064295D" w:rsidRDefault="0064295D" w:rsidP="0021257D">
            <w:pPr>
              <w:pStyle w:val="ListParagraph"/>
              <w:numPr>
                <w:ilvl w:val="0"/>
                <w:numId w:val="36"/>
              </w:numPr>
              <w:ind w:left="192" w:hanging="192"/>
              <w:cnfStyle w:val="000000000000" w:firstRow="0" w:lastRow="0" w:firstColumn="0" w:lastColumn="0" w:oddVBand="0" w:evenVBand="0" w:oddHBand="0" w:evenHBand="0" w:firstRowFirstColumn="0" w:firstRowLastColumn="0" w:lastRowFirstColumn="0" w:lastRowLastColumn="0"/>
            </w:pPr>
            <w:r>
              <w:t xml:space="preserve">Show evidence of your leadership and the accurate use of specialty specific assessment tools in practice and how this assessment affected care planning and delivery. </w:t>
            </w:r>
          </w:p>
          <w:p w:rsidR="0064295D" w:rsidRDefault="0064295D" w:rsidP="0021257D">
            <w:pPr>
              <w:pStyle w:val="ListParagraph"/>
              <w:numPr>
                <w:ilvl w:val="0"/>
                <w:numId w:val="36"/>
              </w:numPr>
              <w:ind w:left="192" w:hanging="192"/>
              <w:cnfStyle w:val="000000000000" w:firstRow="0" w:lastRow="0" w:firstColumn="0" w:lastColumn="0" w:oddVBand="0" w:evenVBand="0" w:oddHBand="0" w:evenHBand="0" w:firstRowFirstColumn="0" w:firstRowLastColumn="0" w:lastRowFirstColumn="0" w:lastRowLastColumn="0"/>
            </w:pPr>
            <w:r>
              <w:t xml:space="preserve">Include evidence of being able to anticipate (where possible) and recognize the need for change in focus of care and treatment goals at critical decision points in </w:t>
            </w:r>
            <w:r>
              <w:lastRenderedPageBreak/>
              <w:t>discussion with the registered health professional.</w:t>
            </w:r>
          </w:p>
          <w:p w:rsidR="0064295D" w:rsidRDefault="0064295D" w:rsidP="0021257D">
            <w:pPr>
              <w:pStyle w:val="ListParagraph"/>
              <w:numPr>
                <w:ilvl w:val="0"/>
                <w:numId w:val="36"/>
              </w:numPr>
              <w:ind w:left="192" w:hanging="192"/>
              <w:cnfStyle w:val="000000000000" w:firstRow="0" w:lastRow="0" w:firstColumn="0" w:lastColumn="0" w:oddVBand="0" w:evenVBand="0" w:oddHBand="0" w:evenHBand="0" w:firstRowFirstColumn="0" w:firstRowLastColumn="0" w:lastRowFirstColumn="0" w:lastRowLastColumn="0"/>
            </w:pPr>
            <w:r>
              <w:t>Effectively demonstrates the use of assessment tools as delegated by the registered health professional and actively promotes and shares knowledge with peers</w:t>
            </w:r>
          </w:p>
          <w:p w:rsidR="0064295D" w:rsidRDefault="0064295D" w:rsidP="0021257D">
            <w:pPr>
              <w:pStyle w:val="ListParagraph"/>
              <w:numPr>
                <w:ilvl w:val="0"/>
                <w:numId w:val="36"/>
              </w:numPr>
              <w:ind w:left="192" w:hanging="192"/>
              <w:cnfStyle w:val="000000000000" w:firstRow="0" w:lastRow="0" w:firstColumn="0" w:lastColumn="0" w:oddVBand="0" w:evenVBand="0" w:oddHBand="0" w:evenHBand="0" w:firstRowFirstColumn="0" w:firstRowLastColumn="0" w:lastRowFirstColumn="0" w:lastRowLastColumn="0"/>
            </w:pPr>
            <w:r>
              <w:t xml:space="preserve">Role models, utilizes and shares advanced knowledge and skills when undertaking a range of data gathering techniques including observation, interview, physical examination and measurement and role models this to peers. </w:t>
            </w:r>
          </w:p>
          <w:p w:rsidR="0064295D" w:rsidRDefault="0064295D" w:rsidP="0021257D">
            <w:pPr>
              <w:pStyle w:val="ListParagraph"/>
              <w:numPr>
                <w:ilvl w:val="0"/>
                <w:numId w:val="36"/>
              </w:numPr>
              <w:ind w:left="192" w:hanging="192"/>
              <w:cnfStyle w:val="000000000000" w:firstRow="0" w:lastRow="0" w:firstColumn="0" w:lastColumn="0" w:oddVBand="0" w:evenVBand="0" w:oddHBand="0" w:evenHBand="0" w:firstRowFirstColumn="0" w:firstRowLastColumn="0" w:lastRowFirstColumn="0" w:lastRowLastColumn="0"/>
            </w:pPr>
            <w:r>
              <w:t xml:space="preserve">Recognize the need for change and focus of care with routine investigations using advancing knowledge and skills. </w:t>
            </w:r>
          </w:p>
          <w:p w:rsidR="0064295D" w:rsidRPr="003D5515" w:rsidRDefault="0064295D" w:rsidP="0021257D">
            <w:pPr>
              <w:pStyle w:val="ListParagraph"/>
              <w:numPr>
                <w:ilvl w:val="0"/>
                <w:numId w:val="36"/>
              </w:numPr>
              <w:ind w:left="192" w:hanging="192"/>
              <w:cnfStyle w:val="000000000000" w:firstRow="0" w:lastRow="0" w:firstColumn="0" w:lastColumn="0" w:oddVBand="0" w:evenVBand="0" w:oddHBand="0" w:evenHBand="0" w:firstRowFirstColumn="0" w:firstRowLastColumn="0" w:lastRowFirstColumn="0" w:lastRowLastColumn="0"/>
            </w:pPr>
            <w:r>
              <w:t xml:space="preserve">Demonstrates advancing knowledge skills and understanding of the different developmental stages of the life span and makes a demonstrated positive contribution by sharing this knowledge with peers. </w:t>
            </w: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3D5515" w:rsidRDefault="002E42B9" w:rsidP="00281C12">
            <w:pPr>
              <w:pStyle w:val="TableParagraph"/>
              <w:ind w:left="103"/>
            </w:pPr>
            <w:r w:rsidRPr="003D5515">
              <w:lastRenderedPageBreak/>
              <w:t>2.</w:t>
            </w:r>
            <w:r w:rsidR="00D8227B" w:rsidRPr="003D5515">
              <w:t xml:space="preserve">3 </w:t>
            </w:r>
            <w:r w:rsidR="00AD0F7F" w:rsidRPr="003D5515">
              <w:t xml:space="preserve">Recognises </w:t>
            </w:r>
            <w:r w:rsidR="00D8227B" w:rsidRPr="003D5515">
              <w:t xml:space="preserve">and reports changes in health consumer’s health status to the registered </w:t>
            </w:r>
            <w:r w:rsidR="00AD0F7F" w:rsidRPr="003D5515">
              <w:t>nurse</w:t>
            </w:r>
            <w:r w:rsidR="00D8227B" w:rsidRPr="003D5515">
              <w:t xml:space="preserve"> or directing </w:t>
            </w:r>
            <w:r w:rsidR="00AD0F7F" w:rsidRPr="003D5515">
              <w:t>health</w:t>
            </w:r>
            <w:r w:rsidR="00D8227B" w:rsidRPr="003D5515">
              <w:t xml:space="preserve"> professional.</w:t>
            </w:r>
          </w:p>
        </w:tc>
        <w:tc>
          <w:tcPr>
            <w:tcW w:w="7054" w:type="dxa"/>
            <w:gridSpan w:val="2"/>
          </w:tcPr>
          <w:p w:rsidR="002E42B9" w:rsidRPr="003D5515" w:rsidRDefault="002E42B9" w:rsidP="0021257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3D5515" w:rsidRPr="003D5515" w:rsidRDefault="00031101" w:rsidP="003D5515">
            <w:pPr>
              <w:autoSpaceDE w:val="0"/>
              <w:autoSpaceDN w:val="0"/>
              <w:adjustRightInd w:val="0"/>
              <w:rPr>
                <w:rFonts w:ascii="Calibri" w:hAnsi="Calibri" w:cs="Univers-Light"/>
                <w:lang w:val="en-GB"/>
              </w:rPr>
            </w:pPr>
            <w:r w:rsidRPr="003D5515">
              <w:rPr>
                <w:rFonts w:ascii="Calibri" w:hAnsi="Calibri" w:cs="Univers-Bold"/>
                <w:lang w:val="en-GB"/>
              </w:rPr>
              <w:t>Indicator</w:t>
            </w:r>
            <w:r w:rsidR="003D5515" w:rsidRPr="003D5515">
              <w:rPr>
                <w:rFonts w:ascii="Calibri" w:hAnsi="Calibri" w:cs="Univers-Bold"/>
                <w:lang w:val="en-GB"/>
              </w:rPr>
              <w:t>s</w:t>
            </w:r>
            <w:r w:rsidRPr="003D5515">
              <w:rPr>
                <w:rFonts w:ascii="Calibri" w:hAnsi="Calibri" w:cs="Univers-Bold"/>
                <w:lang w:val="en-GB"/>
              </w:rPr>
              <w:t xml:space="preserve">: </w:t>
            </w:r>
          </w:p>
          <w:p w:rsidR="00031101" w:rsidRPr="003D5515" w:rsidRDefault="00031101" w:rsidP="0021257D">
            <w:pPr>
              <w:pStyle w:val="ListParagraph"/>
              <w:numPr>
                <w:ilvl w:val="0"/>
                <w:numId w:val="36"/>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Observes for changes in health consumers’ health and functional status in the course of nursing practice.</w:t>
            </w:r>
          </w:p>
          <w:p w:rsidR="00031101" w:rsidRPr="003D5515" w:rsidRDefault="00031101" w:rsidP="0021257D">
            <w:pPr>
              <w:pStyle w:val="ListParagraph"/>
              <w:numPr>
                <w:ilvl w:val="0"/>
                <w:numId w:val="36"/>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 xml:space="preserve">Communicates observations to </w:t>
            </w:r>
            <w:r w:rsidRPr="003D5515">
              <w:rPr>
                <w:rFonts w:ascii="Calibri" w:hAnsi="Calibri" w:cs="Univers-Light"/>
                <w:b w:val="0"/>
                <w:lang w:val="en-GB"/>
              </w:rPr>
              <w:lastRenderedPageBreak/>
              <w:t>the registered nurse and appropriate members of the health team.</w:t>
            </w:r>
          </w:p>
          <w:p w:rsidR="002E42B9" w:rsidRPr="003D5515" w:rsidRDefault="00031101" w:rsidP="0021257D">
            <w:pPr>
              <w:pStyle w:val="ListParagraph"/>
              <w:numPr>
                <w:ilvl w:val="0"/>
                <w:numId w:val="36"/>
              </w:numPr>
              <w:ind w:left="284" w:hanging="284"/>
            </w:pPr>
            <w:r w:rsidRPr="003D5515">
              <w:rPr>
                <w:rFonts w:ascii="Calibri" w:hAnsi="Calibri" w:cs="Univers-Light"/>
                <w:b w:val="0"/>
                <w:lang w:val="en-GB"/>
              </w:rPr>
              <w:t>Reports changes in health status in a timely manner and is aware of procedures for responding to concerns which are escalating in the health care setting.</w:t>
            </w:r>
          </w:p>
        </w:tc>
        <w:tc>
          <w:tcPr>
            <w:tcW w:w="3527" w:type="dxa"/>
          </w:tcPr>
          <w:p w:rsidR="00F40D21" w:rsidRPr="00194EA7" w:rsidRDefault="0064295D" w:rsidP="00194EA7">
            <w:pPr>
              <w:cnfStyle w:val="000000000000" w:firstRow="0" w:lastRow="0" w:firstColumn="0" w:lastColumn="0" w:oddVBand="0" w:evenVBand="0" w:oddHBand="0" w:evenHBand="0" w:firstRowFirstColumn="0" w:firstRowLastColumn="0" w:lastRowFirstColumn="0" w:lastRowLastColumn="0"/>
              <w:rPr>
                <w:b/>
              </w:rPr>
            </w:pPr>
            <w:r w:rsidRPr="00194EA7">
              <w:rPr>
                <w:b/>
              </w:rPr>
              <w:lastRenderedPageBreak/>
              <w:t>Competent</w:t>
            </w:r>
          </w:p>
          <w:p w:rsidR="0064295D" w:rsidRPr="003D5515" w:rsidRDefault="0064295D" w:rsidP="0021257D">
            <w:pPr>
              <w:pStyle w:val="ListParagraph"/>
              <w:numPr>
                <w:ilvl w:val="0"/>
                <w:numId w:val="37"/>
              </w:numPr>
              <w:ind w:left="246" w:hanging="246"/>
              <w:cnfStyle w:val="000000000000" w:firstRow="0" w:lastRow="0" w:firstColumn="0" w:lastColumn="0" w:oddVBand="0" w:evenVBand="0" w:oddHBand="0" w:evenHBand="0" w:firstRowFirstColumn="0" w:firstRowLastColumn="0" w:lastRowFirstColumn="0" w:lastRowLastColumn="0"/>
            </w:pPr>
            <w:r>
              <w:t xml:space="preserve">Describe a time when you used knowledge and skill to recognize a change/ deterioration in a health consumer’s condition and why you reported this to the </w:t>
            </w:r>
            <w:r>
              <w:lastRenderedPageBreak/>
              <w:t xml:space="preserve">registered health professional. </w:t>
            </w:r>
          </w:p>
        </w:tc>
        <w:tc>
          <w:tcPr>
            <w:tcW w:w="3527" w:type="dxa"/>
          </w:tcPr>
          <w:p w:rsidR="00A727D4" w:rsidRPr="00194EA7" w:rsidRDefault="0064295D" w:rsidP="00194EA7">
            <w:pPr>
              <w:cnfStyle w:val="000000000000" w:firstRow="0" w:lastRow="0" w:firstColumn="0" w:lastColumn="0" w:oddVBand="0" w:evenVBand="0" w:oddHBand="0" w:evenHBand="0" w:firstRowFirstColumn="0" w:firstRowLastColumn="0" w:lastRowFirstColumn="0" w:lastRowLastColumn="0"/>
              <w:rPr>
                <w:b/>
              </w:rPr>
            </w:pPr>
            <w:r w:rsidRPr="00194EA7">
              <w:rPr>
                <w:b/>
              </w:rPr>
              <w:lastRenderedPageBreak/>
              <w:t>Proficient</w:t>
            </w:r>
          </w:p>
          <w:p w:rsidR="00194EA7" w:rsidRDefault="00194EA7" w:rsidP="0021257D">
            <w:pPr>
              <w:pStyle w:val="ListParagraph"/>
              <w:numPr>
                <w:ilvl w:val="0"/>
                <w:numId w:val="38"/>
              </w:numPr>
              <w:ind w:left="295" w:hanging="295"/>
              <w:cnfStyle w:val="000000000000" w:firstRow="0" w:lastRow="0" w:firstColumn="0" w:lastColumn="0" w:oddVBand="0" w:evenVBand="0" w:oddHBand="0" w:evenHBand="0" w:firstRowFirstColumn="0" w:firstRowLastColumn="0" w:lastRowFirstColumn="0" w:lastRowLastColumn="0"/>
            </w:pPr>
            <w:r>
              <w:t xml:space="preserve">Describe a time when you used advancing level skill or knowledge to recognize a change / deterioration in a </w:t>
            </w:r>
            <w:r w:rsidR="00567F8F">
              <w:t>health consumer</w:t>
            </w:r>
            <w:r>
              <w:t xml:space="preserve">’s condition and why </w:t>
            </w:r>
            <w:r>
              <w:lastRenderedPageBreak/>
              <w:t>you reported it to the registered health professional.</w:t>
            </w:r>
          </w:p>
          <w:p w:rsidR="00194EA7" w:rsidRDefault="00194EA7" w:rsidP="0021257D">
            <w:pPr>
              <w:pStyle w:val="ListParagraph"/>
              <w:numPr>
                <w:ilvl w:val="0"/>
                <w:numId w:val="38"/>
              </w:numPr>
              <w:ind w:left="295" w:hanging="295"/>
              <w:cnfStyle w:val="000000000000" w:firstRow="0" w:lastRow="0" w:firstColumn="0" w:lastColumn="0" w:oddVBand="0" w:evenVBand="0" w:oddHBand="0" w:evenHBand="0" w:firstRowFirstColumn="0" w:firstRowLastColumn="0" w:lastRowFirstColumn="0" w:lastRowLastColumn="0"/>
            </w:pPr>
            <w:r>
              <w:t xml:space="preserve">Utilizes broad experiential knowledge in observing changes in consumer’s health and functional status in the course of nursing practice. </w:t>
            </w:r>
          </w:p>
          <w:p w:rsidR="00194EA7" w:rsidRDefault="00194EA7" w:rsidP="0021257D">
            <w:pPr>
              <w:pStyle w:val="ListParagraph"/>
              <w:numPr>
                <w:ilvl w:val="0"/>
                <w:numId w:val="38"/>
              </w:numPr>
              <w:ind w:left="295" w:hanging="295"/>
              <w:cnfStyle w:val="000000000000" w:firstRow="0" w:lastRow="0" w:firstColumn="0" w:lastColumn="0" w:oddVBand="0" w:evenVBand="0" w:oddHBand="0" w:evenHBand="0" w:firstRowFirstColumn="0" w:firstRowLastColumn="0" w:lastRowFirstColumn="0" w:lastRowLastColumn="0"/>
            </w:pPr>
            <w:r>
              <w:t xml:space="preserve">Communicates observations to the registered health professional and appropriate members of the health team and demonstrates the ability to adapt to unexpected changes. </w:t>
            </w:r>
          </w:p>
          <w:p w:rsidR="00194EA7" w:rsidRPr="003D5515" w:rsidRDefault="00194EA7" w:rsidP="0021257D">
            <w:pPr>
              <w:pStyle w:val="ListParagraph"/>
              <w:numPr>
                <w:ilvl w:val="0"/>
                <w:numId w:val="38"/>
              </w:numPr>
              <w:ind w:left="295" w:hanging="295"/>
              <w:cnfStyle w:val="000000000000" w:firstRow="0" w:lastRow="0" w:firstColumn="0" w:lastColumn="0" w:oddVBand="0" w:evenVBand="0" w:oddHBand="0" w:evenHBand="0" w:firstRowFirstColumn="0" w:firstRowLastColumn="0" w:lastRowFirstColumn="0" w:lastRowLastColumn="0"/>
            </w:pPr>
            <w:r>
              <w:t xml:space="preserve">Reports changes in health status in a timely manner and has clear understanding and knowledge of procedures when responding to concerns which are escalating in the health care setting. </w:t>
            </w:r>
          </w:p>
        </w:tc>
        <w:tc>
          <w:tcPr>
            <w:tcW w:w="3527" w:type="dxa"/>
          </w:tcPr>
          <w:p w:rsidR="00BC337A" w:rsidRPr="00194EA7" w:rsidRDefault="0064295D" w:rsidP="00194EA7">
            <w:pPr>
              <w:cnfStyle w:val="000000000000" w:firstRow="0" w:lastRow="0" w:firstColumn="0" w:lastColumn="0" w:oddVBand="0" w:evenVBand="0" w:oddHBand="0" w:evenHBand="0" w:firstRowFirstColumn="0" w:firstRowLastColumn="0" w:lastRowFirstColumn="0" w:lastRowLastColumn="0"/>
              <w:rPr>
                <w:b/>
              </w:rPr>
            </w:pPr>
            <w:r w:rsidRPr="00194EA7">
              <w:rPr>
                <w:b/>
              </w:rPr>
              <w:lastRenderedPageBreak/>
              <w:t xml:space="preserve">Accomplished </w:t>
            </w:r>
          </w:p>
          <w:p w:rsidR="00194EA7" w:rsidRDefault="00194EA7" w:rsidP="0021257D">
            <w:pPr>
              <w:pStyle w:val="ListParagraph"/>
              <w:numPr>
                <w:ilvl w:val="0"/>
                <w:numId w:val="39"/>
              </w:numPr>
              <w:ind w:left="334" w:hanging="295"/>
              <w:cnfStyle w:val="000000000000" w:firstRow="0" w:lastRow="0" w:firstColumn="0" w:lastColumn="0" w:oddVBand="0" w:evenVBand="0" w:oddHBand="0" w:evenHBand="0" w:firstRowFirstColumn="0" w:firstRowLastColumn="0" w:lastRowFirstColumn="0" w:lastRowLastColumn="0"/>
            </w:pPr>
            <w:r>
              <w:t xml:space="preserve">Describe a time when you used advancing level skill or knowledge to recognize a change/ deterioration in a </w:t>
            </w:r>
            <w:r w:rsidR="00567F8F">
              <w:t>health consumer</w:t>
            </w:r>
            <w:r>
              <w:t xml:space="preserve">’s condition. Describe </w:t>
            </w:r>
            <w:r>
              <w:lastRenderedPageBreak/>
              <w:t>how you document these changes and identify potential workload problems and your collaboration with registered health professional</w:t>
            </w:r>
          </w:p>
          <w:p w:rsidR="00194EA7" w:rsidRDefault="00194EA7" w:rsidP="0021257D">
            <w:pPr>
              <w:pStyle w:val="ListParagraph"/>
              <w:numPr>
                <w:ilvl w:val="0"/>
                <w:numId w:val="39"/>
              </w:numPr>
              <w:ind w:left="334" w:hanging="295"/>
              <w:cnfStyle w:val="000000000000" w:firstRow="0" w:lastRow="0" w:firstColumn="0" w:lastColumn="0" w:oddVBand="0" w:evenVBand="0" w:oddHBand="0" w:evenHBand="0" w:firstRowFirstColumn="0" w:firstRowLastColumn="0" w:lastRowFirstColumn="0" w:lastRowLastColumn="0"/>
            </w:pPr>
            <w:r>
              <w:t xml:space="preserve">Observes changes in the consumers’ health and functional status in the course of nursing practice and is flexible and responsive to multiple priorities based on </w:t>
            </w:r>
            <w:r w:rsidR="00567F8F">
              <w:t>health consumer</w:t>
            </w:r>
            <w:r>
              <w:t xml:space="preserve"> needs.</w:t>
            </w:r>
          </w:p>
          <w:p w:rsidR="00194EA7" w:rsidRDefault="00194EA7" w:rsidP="0021257D">
            <w:pPr>
              <w:pStyle w:val="ListParagraph"/>
              <w:numPr>
                <w:ilvl w:val="0"/>
                <w:numId w:val="39"/>
              </w:numPr>
              <w:ind w:left="334" w:hanging="295"/>
              <w:cnfStyle w:val="000000000000" w:firstRow="0" w:lastRow="0" w:firstColumn="0" w:lastColumn="0" w:oddVBand="0" w:evenVBand="0" w:oddHBand="0" w:evenHBand="0" w:firstRowFirstColumn="0" w:firstRowLastColumn="0" w:lastRowFirstColumn="0" w:lastRowLastColumn="0"/>
            </w:pPr>
            <w:r>
              <w:t xml:space="preserve">Communicates observations to the registered health professional and appropriate members of the health team and identifies potential workload problems and collaborates with registered health professional to identify effective interventions. </w:t>
            </w:r>
          </w:p>
          <w:p w:rsidR="00194EA7" w:rsidRPr="003D5515" w:rsidRDefault="00194EA7" w:rsidP="0021257D">
            <w:pPr>
              <w:pStyle w:val="ListParagraph"/>
              <w:numPr>
                <w:ilvl w:val="0"/>
                <w:numId w:val="39"/>
              </w:numPr>
              <w:ind w:left="334" w:hanging="295"/>
              <w:cnfStyle w:val="000000000000" w:firstRow="0" w:lastRow="0" w:firstColumn="0" w:lastColumn="0" w:oddVBand="0" w:evenVBand="0" w:oddHBand="0" w:evenHBand="0" w:firstRowFirstColumn="0" w:firstRowLastColumn="0" w:lastRowFirstColumn="0" w:lastRowLastColumn="0"/>
            </w:pPr>
            <w:r>
              <w:t xml:space="preserve">Reports changes in health status in a timely manner and provides leadership to peers through contributing to implementation of procedures when responding to concerns which are escalating in the health care setting. </w:t>
            </w: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031101" w:rsidRPr="003D5515" w:rsidRDefault="002E42B9" w:rsidP="00031101">
            <w:pPr>
              <w:autoSpaceDE w:val="0"/>
              <w:autoSpaceDN w:val="0"/>
              <w:adjustRightInd w:val="0"/>
              <w:rPr>
                <w:rFonts w:ascii="Calibri" w:hAnsi="Calibri" w:cs="Univers-Light"/>
                <w:lang w:val="en-GB"/>
              </w:rPr>
            </w:pPr>
            <w:r w:rsidRPr="003D5515">
              <w:lastRenderedPageBreak/>
              <w:t xml:space="preserve">2.4 </w:t>
            </w:r>
            <w:r w:rsidR="00031101" w:rsidRPr="003D5515">
              <w:rPr>
                <w:rFonts w:ascii="Calibri" w:hAnsi="Calibri" w:cs="Univers-Light"/>
                <w:lang w:val="en-GB"/>
              </w:rPr>
              <w:t>Contributes to the evaluation of health consumer care.</w:t>
            </w:r>
          </w:p>
          <w:p w:rsidR="002E42B9" w:rsidRPr="003D5515" w:rsidRDefault="002E42B9" w:rsidP="00281C12"/>
        </w:tc>
        <w:tc>
          <w:tcPr>
            <w:tcW w:w="7054" w:type="dxa"/>
            <w:gridSpan w:val="2"/>
          </w:tcPr>
          <w:p w:rsidR="003D5515" w:rsidRPr="007A46D9" w:rsidRDefault="003D5515" w:rsidP="003D5515">
            <w:pPr>
              <w:pStyle w:val="TableParagraph"/>
              <w:ind w:left="103" w:right="102"/>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Use a </w:t>
            </w:r>
            <w:r w:rsidR="00567F8F">
              <w:t>health consumer</w:t>
            </w:r>
            <w:r w:rsidRPr="007A46D9">
              <w:t>/</w:t>
            </w:r>
            <w:r w:rsidR="00567F8F">
              <w:t>health consumer</w:t>
            </w:r>
            <w:r w:rsidRPr="007A46D9">
              <w:t xml:space="preserve"> example to illustrate evaluating </w:t>
            </w:r>
            <w:r w:rsidR="00567F8F">
              <w:t>health consumer</w:t>
            </w:r>
            <w:r w:rsidRPr="007A46D9">
              <w:t>/</w:t>
            </w:r>
            <w:r w:rsidR="00567F8F">
              <w:t>health consumer</w:t>
            </w:r>
            <w:r w:rsidRPr="007A46D9">
              <w:t xml:space="preserve"> care with the </w:t>
            </w:r>
            <w:r w:rsidR="00567F8F">
              <w:t>health consumer</w:t>
            </w:r>
            <w:r w:rsidRPr="007A46D9">
              <w:t>/</w:t>
            </w:r>
            <w:r w:rsidR="00567F8F">
              <w:t>health consumer</w:t>
            </w:r>
            <w:r w:rsidRPr="007A46D9">
              <w:rPr>
                <w:spacing w:val="-1"/>
              </w:rPr>
              <w:t xml:space="preserve"> </w:t>
            </w:r>
            <w:r w:rsidRPr="007A46D9">
              <w:t>in:</w:t>
            </w:r>
          </w:p>
          <w:p w:rsidR="003D5515" w:rsidRPr="007A46D9" w:rsidRDefault="003D5515" w:rsidP="0021257D">
            <w:pPr>
              <w:pStyle w:val="TableParagraph"/>
              <w:numPr>
                <w:ilvl w:val="0"/>
                <w:numId w:val="19"/>
              </w:numPr>
              <w:tabs>
                <w:tab w:val="left" w:pos="824"/>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MDT</w:t>
            </w:r>
            <w:r w:rsidRPr="007A46D9">
              <w:rPr>
                <w:spacing w:val="-4"/>
              </w:rPr>
              <w:t xml:space="preserve"> </w:t>
            </w:r>
            <w:r w:rsidRPr="007A46D9">
              <w:t>meetings</w:t>
            </w:r>
          </w:p>
          <w:p w:rsidR="003D5515" w:rsidRPr="007A46D9" w:rsidRDefault="003D5515" w:rsidP="0021257D">
            <w:pPr>
              <w:pStyle w:val="TableParagraph"/>
              <w:numPr>
                <w:ilvl w:val="0"/>
                <w:numId w:val="19"/>
              </w:numPr>
              <w:tabs>
                <w:tab w:val="left" w:pos="824"/>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Family</w:t>
            </w:r>
            <w:r w:rsidRPr="007A46D9">
              <w:rPr>
                <w:spacing w:val="-4"/>
              </w:rPr>
              <w:t xml:space="preserve"> </w:t>
            </w:r>
            <w:r w:rsidRPr="007A46D9">
              <w:t>meetings</w:t>
            </w:r>
          </w:p>
          <w:p w:rsidR="003D5515" w:rsidRPr="007A46D9" w:rsidRDefault="003D5515" w:rsidP="0021257D">
            <w:pPr>
              <w:pStyle w:val="TableParagraph"/>
              <w:numPr>
                <w:ilvl w:val="0"/>
                <w:numId w:val="19"/>
              </w:numPr>
              <w:tabs>
                <w:tab w:val="left" w:pos="824"/>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Family</w:t>
            </w:r>
            <w:r w:rsidRPr="007A46D9">
              <w:rPr>
                <w:spacing w:val="-4"/>
              </w:rPr>
              <w:t xml:space="preserve"> </w:t>
            </w:r>
            <w:r w:rsidRPr="007A46D9">
              <w:t>conferences</w:t>
            </w:r>
          </w:p>
          <w:p w:rsidR="003D5515" w:rsidRPr="007A46D9" w:rsidRDefault="003D5515" w:rsidP="0021257D">
            <w:pPr>
              <w:pStyle w:val="TableParagraph"/>
              <w:numPr>
                <w:ilvl w:val="0"/>
                <w:numId w:val="19"/>
              </w:numPr>
              <w:tabs>
                <w:tab w:val="left" w:pos="824"/>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Care</w:t>
            </w:r>
            <w:r w:rsidRPr="007A46D9">
              <w:rPr>
                <w:spacing w:val="-3"/>
              </w:rPr>
              <w:t xml:space="preserve"> </w:t>
            </w:r>
            <w:r w:rsidRPr="007A46D9">
              <w:t>coordination</w:t>
            </w:r>
          </w:p>
          <w:p w:rsidR="002E42B9" w:rsidRPr="003D5515" w:rsidRDefault="003D5515" w:rsidP="0021257D">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7A46D9">
              <w:lastRenderedPageBreak/>
              <w:t>Care planning and goal setting with</w:t>
            </w:r>
            <w:r w:rsidRPr="00C4308A">
              <w:rPr>
                <w:spacing w:val="-23"/>
              </w:rPr>
              <w:t xml:space="preserve"> </w:t>
            </w:r>
            <w:r w:rsidR="00567F8F">
              <w:t>health consumer</w:t>
            </w:r>
            <w:r w:rsidRPr="007A46D9">
              <w:t>/</w:t>
            </w:r>
            <w:r w:rsidR="00567F8F">
              <w:t>health consumer</w:t>
            </w:r>
            <w:r w:rsidRPr="007A46D9">
              <w:t>/family</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056EB7" w:rsidRPr="003D5515" w:rsidRDefault="00031101" w:rsidP="00056EB7">
            <w:pPr>
              <w:autoSpaceDE w:val="0"/>
              <w:autoSpaceDN w:val="0"/>
              <w:adjustRightInd w:val="0"/>
              <w:rPr>
                <w:rFonts w:ascii="Calibri" w:hAnsi="Calibri" w:cs="Univers-Light"/>
                <w:lang w:val="en-GB"/>
              </w:rPr>
            </w:pPr>
            <w:r w:rsidRPr="003D5515">
              <w:rPr>
                <w:rFonts w:ascii="Calibri" w:hAnsi="Calibri" w:cs="Univers-Bold"/>
                <w:lang w:val="en-GB"/>
              </w:rPr>
              <w:lastRenderedPageBreak/>
              <w:t>Indicator</w:t>
            </w:r>
            <w:r w:rsidR="00056EB7" w:rsidRPr="003D5515">
              <w:rPr>
                <w:rFonts w:ascii="Calibri" w:hAnsi="Calibri" w:cs="Univers-Bold"/>
                <w:lang w:val="en-GB"/>
              </w:rPr>
              <w:t>s</w:t>
            </w:r>
            <w:r w:rsidRPr="003D5515">
              <w:rPr>
                <w:rFonts w:ascii="Calibri" w:hAnsi="Calibri" w:cs="Univers-Bold"/>
                <w:lang w:val="en-GB"/>
              </w:rPr>
              <w:t xml:space="preserve">: </w:t>
            </w:r>
          </w:p>
          <w:p w:rsidR="00031101" w:rsidRPr="00900CA0" w:rsidRDefault="00031101" w:rsidP="0021257D">
            <w:pPr>
              <w:pStyle w:val="ListParagraph"/>
              <w:numPr>
                <w:ilvl w:val="0"/>
                <w:numId w:val="39"/>
              </w:numPr>
              <w:autoSpaceDE w:val="0"/>
              <w:autoSpaceDN w:val="0"/>
              <w:adjustRightInd w:val="0"/>
              <w:ind w:left="284" w:hanging="284"/>
              <w:rPr>
                <w:rFonts w:ascii="Calibri" w:hAnsi="Calibri" w:cs="Univers-Light"/>
                <w:b w:val="0"/>
                <w:lang w:val="en-GB"/>
              </w:rPr>
            </w:pPr>
            <w:r w:rsidRPr="00900CA0">
              <w:rPr>
                <w:rFonts w:ascii="Calibri" w:hAnsi="Calibri" w:cs="Univers-Light"/>
                <w:b w:val="0"/>
                <w:lang w:val="en-GB"/>
              </w:rPr>
              <w:t>Monitors and documents progress towards expected outcomes.</w:t>
            </w:r>
          </w:p>
          <w:p w:rsidR="002E42B9" w:rsidRPr="003D5515" w:rsidRDefault="00031101" w:rsidP="0021257D">
            <w:pPr>
              <w:pStyle w:val="ListParagraph"/>
              <w:numPr>
                <w:ilvl w:val="0"/>
                <w:numId w:val="39"/>
              </w:numPr>
              <w:autoSpaceDE w:val="0"/>
              <w:autoSpaceDN w:val="0"/>
              <w:adjustRightInd w:val="0"/>
              <w:ind w:left="284" w:hanging="284"/>
              <w:rPr>
                <w:rFonts w:ascii="Calibri" w:hAnsi="Calibri" w:cs="Univers-Light"/>
                <w:lang w:val="en-GB"/>
              </w:rPr>
            </w:pPr>
            <w:r w:rsidRPr="00900CA0">
              <w:rPr>
                <w:rFonts w:ascii="Calibri" w:hAnsi="Calibri" w:cs="Univers-Light"/>
                <w:b w:val="0"/>
                <w:lang w:val="en-GB"/>
              </w:rPr>
              <w:t>Contributes to the review of care plans in collabora</w:t>
            </w:r>
            <w:r w:rsidR="00056EB7" w:rsidRPr="00900CA0">
              <w:rPr>
                <w:rFonts w:ascii="Calibri" w:hAnsi="Calibri" w:cs="Univers-Light"/>
                <w:b w:val="0"/>
                <w:lang w:val="en-GB"/>
              </w:rPr>
              <w:t>tion with the registered nurse.</w:t>
            </w:r>
          </w:p>
        </w:tc>
        <w:tc>
          <w:tcPr>
            <w:tcW w:w="3527" w:type="dxa"/>
          </w:tcPr>
          <w:p w:rsidR="00211559" w:rsidRPr="00900CA0" w:rsidRDefault="00900CA0" w:rsidP="00900CA0">
            <w:pPr>
              <w:cnfStyle w:val="000000000000" w:firstRow="0" w:lastRow="0" w:firstColumn="0" w:lastColumn="0" w:oddVBand="0" w:evenVBand="0" w:oddHBand="0" w:evenHBand="0" w:firstRowFirstColumn="0" w:firstRowLastColumn="0" w:lastRowFirstColumn="0" w:lastRowLastColumn="0"/>
              <w:rPr>
                <w:b/>
              </w:rPr>
            </w:pPr>
            <w:r w:rsidRPr="00900CA0">
              <w:rPr>
                <w:b/>
              </w:rPr>
              <w:t>Competent</w:t>
            </w:r>
          </w:p>
          <w:p w:rsidR="00900CA0" w:rsidRPr="003D5515" w:rsidRDefault="00900CA0" w:rsidP="0021257D">
            <w:pPr>
              <w:pStyle w:val="ListParagraph"/>
              <w:numPr>
                <w:ilvl w:val="0"/>
                <w:numId w:val="40"/>
              </w:numPr>
              <w:ind w:left="246" w:hanging="246"/>
              <w:cnfStyle w:val="000000000000" w:firstRow="0" w:lastRow="0" w:firstColumn="0" w:lastColumn="0" w:oddVBand="0" w:evenVBand="0" w:oddHBand="0" w:evenHBand="0" w:firstRowFirstColumn="0" w:firstRowLastColumn="0" w:lastRowFirstColumn="0" w:lastRowLastColumn="0"/>
            </w:pPr>
            <w:r>
              <w:t xml:space="preserve">Describe a time when you used your knowledge and skill to contribute to evaluated care </w:t>
            </w:r>
          </w:p>
        </w:tc>
        <w:tc>
          <w:tcPr>
            <w:tcW w:w="3527" w:type="dxa"/>
          </w:tcPr>
          <w:p w:rsidR="00546427" w:rsidRPr="003A7E3C" w:rsidRDefault="00900CA0" w:rsidP="003A7E3C">
            <w:pPr>
              <w:cnfStyle w:val="000000000000" w:firstRow="0" w:lastRow="0" w:firstColumn="0" w:lastColumn="0" w:oddVBand="0" w:evenVBand="0" w:oddHBand="0" w:evenHBand="0" w:firstRowFirstColumn="0" w:firstRowLastColumn="0" w:lastRowFirstColumn="0" w:lastRowLastColumn="0"/>
              <w:rPr>
                <w:b/>
              </w:rPr>
            </w:pPr>
            <w:r w:rsidRPr="003A7E3C">
              <w:rPr>
                <w:b/>
              </w:rPr>
              <w:t>Proficient</w:t>
            </w:r>
          </w:p>
          <w:p w:rsidR="00900CA0" w:rsidRDefault="00900CA0" w:rsidP="0021257D">
            <w:pPr>
              <w:pStyle w:val="ListParagraph"/>
              <w:numPr>
                <w:ilvl w:val="0"/>
                <w:numId w:val="41"/>
              </w:numPr>
              <w:ind w:left="295" w:hanging="295"/>
              <w:cnfStyle w:val="000000000000" w:firstRow="0" w:lastRow="0" w:firstColumn="0" w:lastColumn="0" w:oddVBand="0" w:evenVBand="0" w:oddHBand="0" w:evenHBand="0" w:firstRowFirstColumn="0" w:firstRowLastColumn="0" w:lastRowFirstColumn="0" w:lastRowLastColumn="0"/>
            </w:pPr>
            <w:r>
              <w:t>Describe a time when you used your advanced level of knowledge and skill to contribute to evaluated care</w:t>
            </w:r>
          </w:p>
          <w:p w:rsidR="00900CA0" w:rsidRDefault="00900CA0" w:rsidP="0021257D">
            <w:pPr>
              <w:pStyle w:val="ListParagraph"/>
              <w:numPr>
                <w:ilvl w:val="0"/>
                <w:numId w:val="41"/>
              </w:numPr>
              <w:ind w:left="295" w:hanging="295"/>
              <w:cnfStyle w:val="000000000000" w:firstRow="0" w:lastRow="0" w:firstColumn="0" w:lastColumn="0" w:oddVBand="0" w:evenVBand="0" w:oddHBand="0" w:evenHBand="0" w:firstRowFirstColumn="0" w:firstRowLastColumn="0" w:lastRowFirstColumn="0" w:lastRowLastColumn="0"/>
            </w:pPr>
            <w:r>
              <w:t>Demonstrates how quality care/ safe health outcomes for the health consumer is the focus of nursing practice</w:t>
            </w:r>
            <w:r w:rsidR="003A7E3C">
              <w:t xml:space="preserve"> and evaluation of health consumer care. </w:t>
            </w:r>
            <w:r>
              <w:t xml:space="preserve"> </w:t>
            </w:r>
          </w:p>
          <w:p w:rsidR="00900CA0" w:rsidRDefault="003A7E3C" w:rsidP="0021257D">
            <w:pPr>
              <w:pStyle w:val="ListParagraph"/>
              <w:numPr>
                <w:ilvl w:val="0"/>
                <w:numId w:val="41"/>
              </w:numPr>
              <w:ind w:left="295" w:hanging="295"/>
              <w:cnfStyle w:val="000000000000" w:firstRow="0" w:lastRow="0" w:firstColumn="0" w:lastColumn="0" w:oddVBand="0" w:evenVBand="0" w:oddHBand="0" w:evenHBand="0" w:firstRowFirstColumn="0" w:firstRowLastColumn="0" w:lastRowFirstColumn="0" w:lastRowLastColumn="0"/>
            </w:pPr>
            <w:r>
              <w:t xml:space="preserve">Demonstrates application of clinical knowledge in continuous evaluation/ assessment of health consumer health care and response to care being given, under the direction of a registered health professional. </w:t>
            </w:r>
          </w:p>
          <w:p w:rsidR="003A7E3C" w:rsidRPr="003D5515" w:rsidRDefault="003A7E3C" w:rsidP="0021257D">
            <w:pPr>
              <w:pStyle w:val="ListParagraph"/>
              <w:numPr>
                <w:ilvl w:val="0"/>
                <w:numId w:val="41"/>
              </w:numPr>
              <w:ind w:left="295" w:hanging="295"/>
              <w:cnfStyle w:val="000000000000" w:firstRow="0" w:lastRow="0" w:firstColumn="0" w:lastColumn="0" w:oddVBand="0" w:evenVBand="0" w:oddHBand="0" w:evenHBand="0" w:firstRowFirstColumn="0" w:firstRowLastColumn="0" w:lastRowFirstColumn="0" w:lastRowLastColumn="0"/>
            </w:pPr>
            <w:r>
              <w:t xml:space="preserve">Identifies or describes the skills utilized in routine technology and the ability to perform routine observations, recordings and assessment of </w:t>
            </w:r>
            <w:r w:rsidR="00567F8F">
              <w:t>health consumer</w:t>
            </w:r>
            <w:r>
              <w:t xml:space="preserve"> response to nursing care. </w:t>
            </w:r>
          </w:p>
        </w:tc>
        <w:tc>
          <w:tcPr>
            <w:tcW w:w="3527" w:type="dxa"/>
          </w:tcPr>
          <w:p w:rsidR="00546427" w:rsidRPr="004B6512" w:rsidRDefault="00900CA0" w:rsidP="004B6512">
            <w:pPr>
              <w:tabs>
                <w:tab w:val="left" w:pos="561"/>
              </w:tabs>
              <w:cnfStyle w:val="000000000000" w:firstRow="0" w:lastRow="0" w:firstColumn="0" w:lastColumn="0" w:oddVBand="0" w:evenVBand="0" w:oddHBand="0" w:evenHBand="0" w:firstRowFirstColumn="0" w:firstRowLastColumn="0" w:lastRowFirstColumn="0" w:lastRowLastColumn="0"/>
              <w:rPr>
                <w:b/>
              </w:rPr>
            </w:pPr>
            <w:r w:rsidRPr="004B6512">
              <w:rPr>
                <w:b/>
              </w:rPr>
              <w:t xml:space="preserve">Accomplished </w:t>
            </w:r>
          </w:p>
          <w:p w:rsidR="003A7E3C" w:rsidRDefault="003A7E3C" w:rsidP="0021257D">
            <w:pPr>
              <w:pStyle w:val="ListParagraph"/>
              <w:numPr>
                <w:ilvl w:val="0"/>
                <w:numId w:val="42"/>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Describe a time when you role model using advanced level of knowledge and skill to contribute to evaluated care.</w:t>
            </w:r>
          </w:p>
          <w:p w:rsidR="003A7E3C" w:rsidRDefault="003A7E3C" w:rsidP="0021257D">
            <w:pPr>
              <w:pStyle w:val="ListParagraph"/>
              <w:numPr>
                <w:ilvl w:val="0"/>
                <w:numId w:val="42"/>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Describe a time when you contribute to discussions relating to quality improvement</w:t>
            </w:r>
          </w:p>
          <w:p w:rsidR="003A7E3C" w:rsidRDefault="003A7E3C" w:rsidP="0021257D">
            <w:pPr>
              <w:pStyle w:val="ListParagraph"/>
              <w:numPr>
                <w:ilvl w:val="0"/>
                <w:numId w:val="42"/>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R</w:t>
            </w:r>
            <w:r w:rsidR="00755E96">
              <w:t>ol</w:t>
            </w:r>
            <w:r>
              <w:t xml:space="preserve">e model and contributes to the evaluation of health consumer care by taking an active role in quality improvement </w:t>
            </w:r>
            <w:r w:rsidR="00755E96">
              <w:t>initiatives</w:t>
            </w:r>
            <w:r>
              <w:t xml:space="preserve"> and the implementation of change, in collaboration with the registered health professional</w:t>
            </w:r>
          </w:p>
          <w:p w:rsidR="003A7E3C" w:rsidRDefault="00755E96" w:rsidP="0021257D">
            <w:pPr>
              <w:pStyle w:val="ListParagraph"/>
              <w:numPr>
                <w:ilvl w:val="0"/>
                <w:numId w:val="42"/>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Identifies</w:t>
            </w:r>
            <w:r w:rsidR="003A7E3C">
              <w:t xml:space="preserve"> or describes how quality care/ safe outcomes for the health consumer is the </w:t>
            </w:r>
            <w:r>
              <w:t>focus</w:t>
            </w:r>
            <w:r w:rsidR="003A7E3C">
              <w:t xml:space="preserve"> of nursing practice, and assists others with this</w:t>
            </w:r>
            <w:r>
              <w:t>.</w:t>
            </w:r>
          </w:p>
          <w:p w:rsidR="00755E96" w:rsidRDefault="004B6512" w:rsidP="0021257D">
            <w:pPr>
              <w:pStyle w:val="ListParagraph"/>
              <w:numPr>
                <w:ilvl w:val="0"/>
                <w:numId w:val="42"/>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Demonstrates</w:t>
            </w:r>
            <w:r w:rsidR="00755E96">
              <w:t xml:space="preserve"> contribution to service improvement </w:t>
            </w:r>
            <w:r>
              <w:t>quality</w:t>
            </w:r>
            <w:r w:rsidR="00755E96">
              <w:t xml:space="preserve"> </w:t>
            </w:r>
            <w:r>
              <w:t>activities</w:t>
            </w:r>
            <w:r w:rsidR="00755E96">
              <w:t xml:space="preserve"> </w:t>
            </w:r>
            <w:r>
              <w:t>within</w:t>
            </w:r>
            <w:r w:rsidR="00755E96">
              <w:t xml:space="preserve"> the area of</w:t>
            </w:r>
            <w:r>
              <w:t xml:space="preserve"> specialty.</w:t>
            </w:r>
          </w:p>
          <w:p w:rsidR="004B6512" w:rsidRDefault="004B6512" w:rsidP="0021257D">
            <w:pPr>
              <w:pStyle w:val="ListParagraph"/>
              <w:numPr>
                <w:ilvl w:val="0"/>
                <w:numId w:val="42"/>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 xml:space="preserve">Has designated responsibility for a component of the ward/ areas quality monitoring system e.g. audits. </w:t>
            </w:r>
          </w:p>
          <w:p w:rsidR="004B6512" w:rsidRDefault="004B6512" w:rsidP="0021257D">
            <w:pPr>
              <w:pStyle w:val="ListParagraph"/>
              <w:numPr>
                <w:ilvl w:val="0"/>
                <w:numId w:val="42"/>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 xml:space="preserve">Provides example of contribution to policy within area of practice </w:t>
            </w:r>
          </w:p>
          <w:p w:rsidR="004B6512" w:rsidRDefault="004B6512" w:rsidP="0021257D">
            <w:pPr>
              <w:pStyle w:val="ListParagraph"/>
              <w:numPr>
                <w:ilvl w:val="0"/>
                <w:numId w:val="42"/>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 xml:space="preserve">Role models and assist others in </w:t>
            </w:r>
            <w:r>
              <w:lastRenderedPageBreak/>
              <w:t xml:space="preserve">the application of clinical knowledge in the application of clinical knowledge in continuous evaluation /assessment of health consumer health care and response to care being given, under the direction of a registered health professional. </w:t>
            </w:r>
          </w:p>
          <w:p w:rsidR="004B6512" w:rsidRPr="003D5515" w:rsidRDefault="004B6512" w:rsidP="0021257D">
            <w:pPr>
              <w:pStyle w:val="ListParagraph"/>
              <w:numPr>
                <w:ilvl w:val="0"/>
                <w:numId w:val="42"/>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 xml:space="preserve">Supports others to identify or describe communicating and planning effectively (e.g. transfer of care, handover, communicating </w:t>
            </w:r>
            <w:r w:rsidR="00567F8F">
              <w:t>health consumer</w:t>
            </w:r>
            <w:r>
              <w:t>/ community outcomes/ response/ changes)</w:t>
            </w: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Light"/>
                <w:lang w:val="en-GB"/>
              </w:rPr>
              <w:lastRenderedPageBreak/>
              <w:t>2.5</w:t>
            </w:r>
            <w:r w:rsidR="00056EB7" w:rsidRPr="003D5515">
              <w:rPr>
                <w:rFonts w:ascii="Calibri" w:hAnsi="Calibri" w:cs="Univers-Light"/>
                <w:lang w:val="en-GB"/>
              </w:rPr>
              <w:t xml:space="preserve">. </w:t>
            </w:r>
            <w:r w:rsidRPr="003D5515">
              <w:rPr>
                <w:rFonts w:ascii="Calibri" w:hAnsi="Calibri" w:cs="Univers-Light"/>
                <w:lang w:val="en-GB"/>
              </w:rPr>
              <w:t>Ensures documentation is accurate and maintains confidentiality of information.</w:t>
            </w:r>
          </w:p>
          <w:p w:rsidR="002E42B9" w:rsidRPr="003D5515" w:rsidRDefault="002E42B9" w:rsidP="002E42B9"/>
        </w:tc>
        <w:tc>
          <w:tcPr>
            <w:tcW w:w="7054" w:type="dxa"/>
            <w:gridSpan w:val="2"/>
          </w:tcPr>
          <w:p w:rsidR="003D5515" w:rsidRPr="007A46D9" w:rsidRDefault="003D5515" w:rsidP="003D5515">
            <w:pPr>
              <w:pStyle w:val="TableParagraph"/>
              <w:spacing w:line="267"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Using a </w:t>
            </w:r>
            <w:r w:rsidR="00567F8F">
              <w:t>health consumer</w:t>
            </w:r>
            <w:r w:rsidRPr="007A46D9">
              <w:t>/</w:t>
            </w:r>
            <w:r w:rsidR="00567F8F">
              <w:t>health consumer</w:t>
            </w:r>
            <w:r w:rsidRPr="007A46D9">
              <w:t xml:space="preserve"> example consider issues such</w:t>
            </w:r>
            <w:r w:rsidRPr="007A46D9">
              <w:rPr>
                <w:spacing w:val="-17"/>
              </w:rPr>
              <w:t xml:space="preserve"> </w:t>
            </w:r>
            <w:r w:rsidRPr="007A46D9">
              <w:t>as:</w:t>
            </w:r>
          </w:p>
          <w:p w:rsidR="003D5515" w:rsidRPr="007A46D9" w:rsidRDefault="003D5515" w:rsidP="0021257D">
            <w:pPr>
              <w:pStyle w:val="TableParagraph"/>
              <w:numPr>
                <w:ilvl w:val="0"/>
                <w:numId w:val="18"/>
              </w:numPr>
              <w:tabs>
                <w:tab w:val="left" w:pos="569"/>
              </w:tabs>
              <w:spacing w:line="279" w:lineRule="exact"/>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Confidentiality</w:t>
            </w:r>
          </w:p>
          <w:p w:rsidR="003D5515" w:rsidRPr="007A46D9" w:rsidRDefault="003D5515" w:rsidP="0021257D">
            <w:pPr>
              <w:pStyle w:val="TableParagraph"/>
              <w:numPr>
                <w:ilvl w:val="0"/>
                <w:numId w:val="18"/>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Privacy and sharing of </w:t>
            </w:r>
            <w:r w:rsidR="00567F8F">
              <w:t>health consumer</w:t>
            </w:r>
            <w:r w:rsidRPr="007A46D9">
              <w:t xml:space="preserve"> information to appropriate</w:t>
            </w:r>
            <w:r w:rsidRPr="007A46D9">
              <w:rPr>
                <w:spacing w:val="-22"/>
              </w:rPr>
              <w:t xml:space="preserve"> </w:t>
            </w:r>
            <w:r w:rsidRPr="007A46D9">
              <w:t>colleagues</w:t>
            </w:r>
          </w:p>
          <w:p w:rsidR="003D5515" w:rsidRPr="007A46D9" w:rsidRDefault="00567F8F" w:rsidP="0021257D">
            <w:pPr>
              <w:pStyle w:val="TableParagraph"/>
              <w:numPr>
                <w:ilvl w:val="0"/>
                <w:numId w:val="18"/>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t>Health consumers</w:t>
            </w:r>
            <w:r w:rsidR="003D5515" w:rsidRPr="007A46D9">
              <w:t>’ rights in information</w:t>
            </w:r>
            <w:r w:rsidR="003D5515" w:rsidRPr="007A46D9">
              <w:rPr>
                <w:spacing w:val="-10"/>
              </w:rPr>
              <w:t xml:space="preserve"> </w:t>
            </w:r>
            <w:r w:rsidR="003D5515" w:rsidRPr="007A46D9">
              <w:t>sharing</w:t>
            </w:r>
          </w:p>
          <w:p w:rsidR="003D5515" w:rsidRPr="007A46D9" w:rsidRDefault="003D5515" w:rsidP="0021257D">
            <w:pPr>
              <w:pStyle w:val="TableParagraph"/>
              <w:numPr>
                <w:ilvl w:val="0"/>
                <w:numId w:val="18"/>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Keeping records safe e.g. logging off, locking away</w:t>
            </w:r>
            <w:r w:rsidRPr="007A46D9">
              <w:rPr>
                <w:spacing w:val="-17"/>
              </w:rPr>
              <w:t xml:space="preserve"> </w:t>
            </w:r>
            <w:r w:rsidRPr="007A46D9">
              <w:t>notes</w:t>
            </w:r>
          </w:p>
          <w:p w:rsidR="003D5515" w:rsidRPr="007A46D9" w:rsidRDefault="003D5515" w:rsidP="0021257D">
            <w:pPr>
              <w:pStyle w:val="TableParagraph"/>
              <w:numPr>
                <w:ilvl w:val="0"/>
                <w:numId w:val="18"/>
              </w:numPr>
              <w:tabs>
                <w:tab w:val="left" w:pos="569"/>
              </w:tabs>
              <w:spacing w:line="279" w:lineRule="exact"/>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Timeliness of record</w:t>
            </w:r>
            <w:r w:rsidRPr="007A46D9">
              <w:rPr>
                <w:spacing w:val="-8"/>
              </w:rPr>
              <w:t xml:space="preserve"> </w:t>
            </w:r>
            <w:r w:rsidRPr="007A46D9">
              <w:t>keeping</w:t>
            </w:r>
          </w:p>
          <w:p w:rsidR="002E42B9" w:rsidRPr="003D5515" w:rsidRDefault="003D5515" w:rsidP="003D5515">
            <w:pPr>
              <w:cnfStyle w:val="000000100000" w:firstRow="0" w:lastRow="0" w:firstColumn="0" w:lastColumn="0" w:oddVBand="0" w:evenVBand="0" w:oddHBand="1" w:evenHBand="0" w:firstRowFirstColumn="0" w:firstRowLastColumn="0" w:lastRowFirstColumn="0" w:lastRowLastColumn="0"/>
            </w:pPr>
            <w:r w:rsidRPr="007A46D9">
              <w:t>Legalities of</w:t>
            </w:r>
            <w:r w:rsidRPr="00C4308A">
              <w:rPr>
                <w:spacing w:val="-10"/>
              </w:rPr>
              <w:t xml:space="preserve"> </w:t>
            </w:r>
            <w:r w:rsidRPr="007A46D9">
              <w:t>documentation</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056EB7" w:rsidRPr="003D5515" w:rsidRDefault="00031101" w:rsidP="00056EB7">
            <w:pPr>
              <w:autoSpaceDE w:val="0"/>
              <w:autoSpaceDN w:val="0"/>
              <w:adjustRightInd w:val="0"/>
              <w:rPr>
                <w:rFonts w:ascii="Calibri" w:hAnsi="Calibri" w:cs="Univers-Light"/>
                <w:lang w:val="en-GB"/>
              </w:rPr>
            </w:pPr>
            <w:r w:rsidRPr="003D5515">
              <w:rPr>
                <w:rFonts w:ascii="Calibri" w:hAnsi="Calibri" w:cs="Univers-Bold"/>
                <w:lang w:val="en-GB"/>
              </w:rPr>
              <w:t>Indicator</w:t>
            </w:r>
            <w:r w:rsidR="00056EB7" w:rsidRPr="003D5515">
              <w:rPr>
                <w:rFonts w:ascii="Calibri" w:hAnsi="Calibri" w:cs="Univers-Bold"/>
                <w:lang w:val="en-GB"/>
              </w:rPr>
              <w:t>s</w:t>
            </w:r>
            <w:r w:rsidRPr="003D5515">
              <w:rPr>
                <w:rFonts w:ascii="Calibri" w:hAnsi="Calibri" w:cs="Univers-Bold"/>
                <w:lang w:val="en-GB"/>
              </w:rPr>
              <w:t xml:space="preserve">: </w:t>
            </w:r>
          </w:p>
          <w:p w:rsidR="00031101" w:rsidRPr="003D5515" w:rsidRDefault="00031101" w:rsidP="0021257D">
            <w:pPr>
              <w:pStyle w:val="ListParagraph"/>
              <w:numPr>
                <w:ilvl w:val="0"/>
                <w:numId w:val="42"/>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Observes, reports, records and documents health status.</w:t>
            </w:r>
          </w:p>
          <w:p w:rsidR="00031101" w:rsidRPr="003D5515" w:rsidRDefault="00031101" w:rsidP="0021257D">
            <w:pPr>
              <w:pStyle w:val="ListParagraph"/>
              <w:numPr>
                <w:ilvl w:val="0"/>
                <w:numId w:val="42"/>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Records information in a systematic way that is in line with organisational policy and procedures.</w:t>
            </w:r>
            <w:r w:rsidRPr="003D5515">
              <w:rPr>
                <w:rFonts w:ascii="Calibri" w:hAnsi="Calibri" w:cs="Univers-Bold"/>
                <w:b w:val="0"/>
                <w:bCs w:val="0"/>
                <w:lang w:val="en-GB"/>
              </w:rPr>
              <w:t xml:space="preserve"> </w:t>
            </w:r>
          </w:p>
          <w:p w:rsidR="00031101" w:rsidRPr="003D5515" w:rsidRDefault="00031101" w:rsidP="0021257D">
            <w:pPr>
              <w:pStyle w:val="ListParagraph"/>
              <w:numPr>
                <w:ilvl w:val="0"/>
                <w:numId w:val="42"/>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 xml:space="preserve">Ensures written communication is comprehensive, logical, legible, clear and concise, using only </w:t>
            </w:r>
            <w:r w:rsidRPr="003D5515">
              <w:rPr>
                <w:rFonts w:ascii="Calibri" w:hAnsi="Calibri" w:cs="Univers-Light"/>
                <w:b w:val="0"/>
                <w:lang w:val="en-GB"/>
              </w:rPr>
              <w:lastRenderedPageBreak/>
              <w:t>accepted abbreviations.</w:t>
            </w:r>
          </w:p>
          <w:p w:rsidR="002E42B9" w:rsidRPr="003D5515" w:rsidRDefault="00031101" w:rsidP="0021257D">
            <w:pPr>
              <w:pStyle w:val="ListParagraph"/>
              <w:numPr>
                <w:ilvl w:val="0"/>
                <w:numId w:val="42"/>
              </w:numPr>
              <w:ind w:left="284" w:hanging="284"/>
            </w:pPr>
            <w:r w:rsidRPr="003D5515">
              <w:rPr>
                <w:rFonts w:ascii="Calibri" w:hAnsi="Calibri" w:cs="Univers-Light"/>
                <w:b w:val="0"/>
                <w:lang w:val="en-GB"/>
              </w:rPr>
              <w:t>Maintains confidentiality of documentation/records and interactions with others.</w:t>
            </w:r>
          </w:p>
        </w:tc>
        <w:tc>
          <w:tcPr>
            <w:tcW w:w="3527" w:type="dxa"/>
          </w:tcPr>
          <w:p w:rsidR="004B6512" w:rsidRPr="002451BC" w:rsidRDefault="0021257D" w:rsidP="0021257D">
            <w:pPr>
              <w:cnfStyle w:val="000000000000" w:firstRow="0" w:lastRow="0" w:firstColumn="0" w:lastColumn="0" w:oddVBand="0" w:evenVBand="0" w:oddHBand="0" w:evenHBand="0" w:firstRowFirstColumn="0" w:firstRowLastColumn="0" w:lastRowFirstColumn="0" w:lastRowLastColumn="0"/>
              <w:rPr>
                <w:b/>
              </w:rPr>
            </w:pPr>
            <w:r w:rsidRPr="002451BC">
              <w:rPr>
                <w:b/>
              </w:rPr>
              <w:lastRenderedPageBreak/>
              <w:t>Competent</w:t>
            </w:r>
          </w:p>
          <w:p w:rsidR="002E42B9" w:rsidRDefault="0021257D" w:rsidP="0021257D">
            <w:pPr>
              <w:pStyle w:val="ListParagraph"/>
              <w:numPr>
                <w:ilvl w:val="0"/>
                <w:numId w:val="70"/>
              </w:numPr>
              <w:ind w:left="301" w:hanging="284"/>
              <w:cnfStyle w:val="000000000000" w:firstRow="0" w:lastRow="0" w:firstColumn="0" w:lastColumn="0" w:oddVBand="0" w:evenVBand="0" w:oddHBand="0" w:evenHBand="0" w:firstRowFirstColumn="0" w:firstRowLastColumn="0" w:lastRowFirstColumn="0" w:lastRowLastColumn="0"/>
            </w:pPr>
            <w:r>
              <w:t>How do you ensure that your observations are recorded adequately? Consider the documentation standard and organisation requirements that address accuracy and confidentiality of information. How you safeguard access to private electronic data/IT?</w:t>
            </w:r>
          </w:p>
          <w:p w:rsidR="007E0FF6" w:rsidRPr="0021257D" w:rsidRDefault="007E0FF6" w:rsidP="0021257D">
            <w:pPr>
              <w:pStyle w:val="ListParagraph"/>
              <w:numPr>
                <w:ilvl w:val="0"/>
                <w:numId w:val="70"/>
              </w:numPr>
              <w:ind w:left="301" w:hanging="284"/>
              <w:cnfStyle w:val="000000000000" w:firstRow="0" w:lastRow="0" w:firstColumn="0" w:lastColumn="0" w:oddVBand="0" w:evenVBand="0" w:oddHBand="0" w:evenHBand="0" w:firstRowFirstColumn="0" w:firstRowLastColumn="0" w:lastRowFirstColumn="0" w:lastRowLastColumn="0"/>
            </w:pPr>
            <w:r>
              <w:lastRenderedPageBreak/>
              <w:t>Describe how you ensure your documentation is accurate and your use of IT maintains confidentiality.</w:t>
            </w:r>
          </w:p>
        </w:tc>
        <w:tc>
          <w:tcPr>
            <w:tcW w:w="3527" w:type="dxa"/>
          </w:tcPr>
          <w:p w:rsidR="00D35B16" w:rsidRPr="002451BC" w:rsidRDefault="0021257D" w:rsidP="0021257D">
            <w:pPr>
              <w:cnfStyle w:val="000000000000" w:firstRow="0" w:lastRow="0" w:firstColumn="0" w:lastColumn="0" w:oddVBand="0" w:evenVBand="0" w:oddHBand="0" w:evenHBand="0" w:firstRowFirstColumn="0" w:firstRowLastColumn="0" w:lastRowFirstColumn="0" w:lastRowLastColumn="0"/>
              <w:rPr>
                <w:b/>
              </w:rPr>
            </w:pPr>
            <w:r w:rsidRPr="002451BC">
              <w:rPr>
                <w:b/>
              </w:rPr>
              <w:lastRenderedPageBreak/>
              <w:t>P</w:t>
            </w:r>
            <w:r w:rsidR="004B6512" w:rsidRPr="002451BC">
              <w:rPr>
                <w:b/>
              </w:rPr>
              <w:t>r</w:t>
            </w:r>
            <w:r w:rsidRPr="002451BC">
              <w:rPr>
                <w:b/>
              </w:rPr>
              <w:t>oficient</w:t>
            </w:r>
          </w:p>
          <w:p w:rsidR="004B6512" w:rsidRDefault="007E0FF6" w:rsidP="0021257D">
            <w:pPr>
              <w:pStyle w:val="ListParagraph"/>
              <w:numPr>
                <w:ilvl w:val="0"/>
                <w:numId w:val="70"/>
              </w:numPr>
              <w:ind w:left="317" w:hanging="283"/>
              <w:cnfStyle w:val="000000000000" w:firstRow="0" w:lastRow="0" w:firstColumn="0" w:lastColumn="0" w:oddVBand="0" w:evenVBand="0" w:oddHBand="0" w:evenHBand="0" w:firstRowFirstColumn="0" w:firstRowLastColumn="0" w:lastRowFirstColumn="0" w:lastRowLastColumn="0"/>
            </w:pPr>
            <w:r>
              <w:t>Describe how you assist your colleagues to ensure their documentation is accurate and maintains confidentiality.</w:t>
            </w:r>
          </w:p>
          <w:p w:rsidR="007E0FF6" w:rsidRDefault="007E0FF6" w:rsidP="0021257D">
            <w:pPr>
              <w:pStyle w:val="ListParagraph"/>
              <w:numPr>
                <w:ilvl w:val="0"/>
                <w:numId w:val="70"/>
              </w:numPr>
              <w:ind w:left="317" w:hanging="283"/>
              <w:cnfStyle w:val="000000000000" w:firstRow="0" w:lastRow="0" w:firstColumn="0" w:lastColumn="0" w:oddVBand="0" w:evenVBand="0" w:oddHBand="0" w:evenHBand="0" w:firstRowFirstColumn="0" w:firstRowLastColumn="0" w:lastRowFirstColumn="0" w:lastRowLastColumn="0"/>
            </w:pPr>
            <w:r>
              <w:t xml:space="preserve">Demonstrates accurate, legible and objective documentation that maintains confidentiality polices </w:t>
            </w:r>
          </w:p>
          <w:p w:rsidR="007E0FF6" w:rsidRDefault="007E0FF6" w:rsidP="0021257D">
            <w:pPr>
              <w:pStyle w:val="ListParagraph"/>
              <w:numPr>
                <w:ilvl w:val="0"/>
                <w:numId w:val="70"/>
              </w:numPr>
              <w:ind w:left="317" w:hanging="283"/>
              <w:cnfStyle w:val="000000000000" w:firstRow="0" w:lastRow="0" w:firstColumn="0" w:lastColumn="0" w:oddVBand="0" w:evenVBand="0" w:oddHBand="0" w:evenHBand="0" w:firstRowFirstColumn="0" w:firstRowLastColumn="0" w:lastRowFirstColumn="0" w:lastRowLastColumn="0"/>
            </w:pPr>
            <w:r>
              <w:t xml:space="preserve">Documentation and recording of </w:t>
            </w:r>
            <w:r>
              <w:lastRenderedPageBreak/>
              <w:t>health consumer health status is according to organizational and professional documentation standards.</w:t>
            </w:r>
          </w:p>
          <w:p w:rsidR="007E0FF6" w:rsidRPr="003D5515" w:rsidRDefault="007E0FF6" w:rsidP="0021257D">
            <w:pPr>
              <w:pStyle w:val="ListParagraph"/>
              <w:numPr>
                <w:ilvl w:val="0"/>
                <w:numId w:val="70"/>
              </w:numPr>
              <w:ind w:left="317" w:hanging="283"/>
              <w:cnfStyle w:val="000000000000" w:firstRow="0" w:lastRow="0" w:firstColumn="0" w:lastColumn="0" w:oddVBand="0" w:evenVBand="0" w:oddHBand="0" w:evenHBand="0" w:firstRowFirstColumn="0" w:firstRowLastColumn="0" w:lastRowFirstColumn="0" w:lastRowLastColumn="0"/>
            </w:pPr>
            <w:r>
              <w:t xml:space="preserve">Demonstrates effective succinct communication about health consumer status with registered health professional and other health team members. </w:t>
            </w:r>
          </w:p>
        </w:tc>
        <w:tc>
          <w:tcPr>
            <w:tcW w:w="3527" w:type="dxa"/>
          </w:tcPr>
          <w:p w:rsidR="00C96908" w:rsidRPr="002451BC" w:rsidRDefault="0021257D" w:rsidP="002451BC">
            <w:pPr>
              <w:cnfStyle w:val="000000000000" w:firstRow="0" w:lastRow="0" w:firstColumn="0" w:lastColumn="0" w:oddVBand="0" w:evenVBand="0" w:oddHBand="0" w:evenHBand="0" w:firstRowFirstColumn="0" w:firstRowLastColumn="0" w:lastRowFirstColumn="0" w:lastRowLastColumn="0"/>
              <w:rPr>
                <w:b/>
              </w:rPr>
            </w:pPr>
            <w:r w:rsidRPr="002451BC">
              <w:rPr>
                <w:b/>
              </w:rPr>
              <w:lastRenderedPageBreak/>
              <w:t>Accomplished</w:t>
            </w:r>
          </w:p>
          <w:p w:rsidR="007E0FF6" w:rsidRDefault="007E0FF6" w:rsidP="0021257D">
            <w:pPr>
              <w:pStyle w:val="ListParagraph"/>
              <w:numPr>
                <w:ilvl w:val="0"/>
                <w:numId w:val="43"/>
              </w:numPr>
              <w:ind w:left="192" w:hanging="192"/>
              <w:cnfStyle w:val="000000000000" w:firstRow="0" w:lastRow="0" w:firstColumn="0" w:lastColumn="0" w:oddVBand="0" w:evenVBand="0" w:oddHBand="0" w:evenHBand="0" w:firstRowFirstColumn="0" w:firstRowLastColumn="0" w:lastRowFirstColumn="0" w:lastRowLastColumn="0"/>
            </w:pPr>
            <w:r>
              <w:t>Assist others to identifies or describes how documentation and recording of health consumer health status according to organizational and professional documentation standards</w:t>
            </w:r>
          </w:p>
          <w:p w:rsidR="007E0FF6" w:rsidRDefault="007E0FF6" w:rsidP="0021257D">
            <w:pPr>
              <w:pStyle w:val="ListParagraph"/>
              <w:numPr>
                <w:ilvl w:val="0"/>
                <w:numId w:val="43"/>
              </w:numPr>
              <w:ind w:left="192" w:hanging="192"/>
              <w:cnfStyle w:val="000000000000" w:firstRow="0" w:lastRow="0" w:firstColumn="0" w:lastColumn="0" w:oddVBand="0" w:evenVBand="0" w:oddHBand="0" w:evenHBand="0" w:firstRowFirstColumn="0" w:firstRowLastColumn="0" w:lastRowFirstColumn="0" w:lastRowLastColumn="0"/>
            </w:pPr>
            <w:r>
              <w:t xml:space="preserve">Role models and assists others with effective communication on the health consumer health status </w:t>
            </w:r>
            <w:r>
              <w:lastRenderedPageBreak/>
              <w:t xml:space="preserve">with registered nurse and other health team members. </w:t>
            </w:r>
          </w:p>
          <w:p w:rsidR="007E0FF6" w:rsidRPr="003D5515" w:rsidRDefault="007E0FF6" w:rsidP="007E0FF6">
            <w:pPr>
              <w:pStyle w:val="ListParagraph"/>
              <w:ind w:left="192"/>
              <w:cnfStyle w:val="000000000000" w:firstRow="0" w:lastRow="0" w:firstColumn="0" w:lastColumn="0" w:oddVBand="0" w:evenVBand="0" w:oddHBand="0" w:evenHBand="0" w:firstRowFirstColumn="0" w:firstRowLastColumn="0" w:lastRowFirstColumn="0" w:lastRowLastColumn="0"/>
            </w:pPr>
          </w:p>
        </w:tc>
      </w:tr>
      <w:tr w:rsidR="002E42B9"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Light"/>
                <w:lang w:val="en-GB"/>
              </w:rPr>
              <w:lastRenderedPageBreak/>
              <w:t>2.6</w:t>
            </w:r>
            <w:r w:rsidR="00056EB7" w:rsidRPr="003D5515">
              <w:rPr>
                <w:rFonts w:ascii="Calibri" w:hAnsi="Calibri" w:cs="Univers-Light"/>
                <w:lang w:val="en-GB"/>
              </w:rPr>
              <w:t xml:space="preserve">. </w:t>
            </w:r>
            <w:r w:rsidRPr="003D5515">
              <w:rPr>
                <w:rFonts w:ascii="Calibri" w:hAnsi="Calibri" w:cs="Univers-Light"/>
                <w:lang w:val="en-GB"/>
              </w:rPr>
              <w:t>Contributes to the health education of health</w:t>
            </w:r>
          </w:p>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Light"/>
                <w:lang w:val="en-GB"/>
              </w:rPr>
              <w:t>consumers to maintain and promote health.</w:t>
            </w:r>
          </w:p>
          <w:p w:rsidR="002E42B9" w:rsidRPr="003D5515" w:rsidRDefault="002E42B9" w:rsidP="00281C12"/>
        </w:tc>
        <w:tc>
          <w:tcPr>
            <w:tcW w:w="7054" w:type="dxa"/>
            <w:gridSpan w:val="2"/>
          </w:tcPr>
          <w:p w:rsidR="003D5515" w:rsidRPr="007A46D9" w:rsidRDefault="003D5515" w:rsidP="003D5515">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Use a </w:t>
            </w:r>
            <w:r w:rsidR="00567F8F">
              <w:t>health consumer</w:t>
            </w:r>
            <w:r w:rsidRPr="007A46D9">
              <w:t xml:space="preserve"> example to illustrate how</w:t>
            </w:r>
            <w:r w:rsidRPr="007A46D9">
              <w:rPr>
                <w:spacing w:val="-16"/>
              </w:rPr>
              <w:t xml:space="preserve"> </w:t>
            </w:r>
            <w:r w:rsidRPr="007A46D9">
              <w:t>you:</w:t>
            </w:r>
          </w:p>
          <w:p w:rsidR="003D5515" w:rsidRPr="007A46D9" w:rsidRDefault="003D5515" w:rsidP="0021257D">
            <w:pPr>
              <w:pStyle w:val="TableParagraph"/>
              <w:numPr>
                <w:ilvl w:val="0"/>
                <w:numId w:val="20"/>
              </w:numPr>
              <w:tabs>
                <w:tab w:val="left" w:pos="569"/>
              </w:tabs>
              <w:ind w:righ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 xml:space="preserve">Educate a </w:t>
            </w:r>
            <w:r w:rsidR="00567F8F">
              <w:rPr>
                <w:rFonts w:eastAsia="Calibri" w:cs="Calibri"/>
              </w:rPr>
              <w:t>health consumer</w:t>
            </w:r>
            <w:r w:rsidRPr="007A46D9">
              <w:rPr>
                <w:rFonts w:eastAsia="Calibri" w:cs="Calibri"/>
              </w:rPr>
              <w:t xml:space="preserve"> on… e.g. medications, equipment, managing at home, dressing, diet, exercise</w:t>
            </w:r>
            <w:r w:rsidRPr="007A46D9">
              <w:rPr>
                <w:rFonts w:eastAsia="Calibri" w:cs="Calibri"/>
                <w:spacing w:val="-7"/>
              </w:rPr>
              <w:t xml:space="preserve"> </w:t>
            </w:r>
            <w:r w:rsidRPr="007A46D9">
              <w:rPr>
                <w:rFonts w:eastAsia="Calibri" w:cs="Calibri"/>
              </w:rPr>
              <w:t>etc.</w:t>
            </w:r>
          </w:p>
          <w:p w:rsidR="003D5515" w:rsidRPr="007A46D9" w:rsidRDefault="003D5515" w:rsidP="0021257D">
            <w:pPr>
              <w:pStyle w:val="TableParagraph"/>
              <w:numPr>
                <w:ilvl w:val="0"/>
                <w:numId w:val="20"/>
              </w:numPr>
              <w:tabs>
                <w:tab w:val="left" w:pos="569"/>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Educate family/carer on caring for their</w:t>
            </w:r>
            <w:r w:rsidRPr="007A46D9">
              <w:rPr>
                <w:spacing w:val="-19"/>
              </w:rPr>
              <w:t xml:space="preserve"> </w:t>
            </w:r>
            <w:r w:rsidRPr="007A46D9">
              <w:t>relative/friend</w:t>
            </w:r>
          </w:p>
          <w:p w:rsidR="003D5515" w:rsidRPr="007A46D9" w:rsidRDefault="003D5515" w:rsidP="0021257D">
            <w:pPr>
              <w:pStyle w:val="TableParagraph"/>
              <w:numPr>
                <w:ilvl w:val="0"/>
                <w:numId w:val="20"/>
              </w:numPr>
              <w:tabs>
                <w:tab w:val="left" w:pos="569"/>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Educate prior to a treatment/intervention to ensure informed</w:t>
            </w:r>
            <w:r w:rsidRPr="007A46D9">
              <w:rPr>
                <w:spacing w:val="-20"/>
              </w:rPr>
              <w:t xml:space="preserve"> </w:t>
            </w:r>
            <w:r w:rsidRPr="007A46D9">
              <w:t>consent</w:t>
            </w:r>
          </w:p>
          <w:p w:rsidR="003D5515" w:rsidRPr="007A46D9" w:rsidRDefault="003D5515" w:rsidP="0021257D">
            <w:pPr>
              <w:pStyle w:val="TableParagraph"/>
              <w:numPr>
                <w:ilvl w:val="0"/>
                <w:numId w:val="20"/>
              </w:numPr>
              <w:tabs>
                <w:tab w:val="left" w:pos="569"/>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How do you ensure your </w:t>
            </w:r>
            <w:r w:rsidR="00567F8F">
              <w:t>health consumer</w:t>
            </w:r>
            <w:r w:rsidRPr="007A46D9">
              <w:rPr>
                <w:spacing w:val="-16"/>
              </w:rPr>
              <w:t xml:space="preserve"> </w:t>
            </w:r>
            <w:r w:rsidRPr="007A46D9">
              <w:t>understands?</w:t>
            </w:r>
          </w:p>
          <w:p w:rsidR="003D5515" w:rsidRPr="007A46D9" w:rsidRDefault="003D5515" w:rsidP="0021257D">
            <w:pPr>
              <w:pStyle w:val="TableParagraph"/>
              <w:numPr>
                <w:ilvl w:val="0"/>
                <w:numId w:val="20"/>
              </w:numPr>
              <w:tabs>
                <w:tab w:val="left" w:pos="569"/>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Answer </w:t>
            </w:r>
            <w:r w:rsidR="00567F8F">
              <w:t>health consumer</w:t>
            </w:r>
            <w:r w:rsidRPr="007A46D9">
              <w:t xml:space="preserve"> concerns, questions and requests for more</w:t>
            </w:r>
            <w:r w:rsidRPr="007A46D9">
              <w:rPr>
                <w:spacing w:val="-23"/>
              </w:rPr>
              <w:t xml:space="preserve"> </w:t>
            </w:r>
            <w:r w:rsidRPr="007A46D9">
              <w:t>information.</w:t>
            </w:r>
          </w:p>
          <w:p w:rsidR="002E42B9" w:rsidRPr="003D5515" w:rsidRDefault="003D5515" w:rsidP="0021257D">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7A46D9">
              <w:t>Provide health</w:t>
            </w:r>
            <w:r w:rsidRPr="00C4308A">
              <w:rPr>
                <w:spacing w:val="-6"/>
              </w:rPr>
              <w:t xml:space="preserve"> </w:t>
            </w:r>
            <w:r w:rsidRPr="007A46D9">
              <w:t>promotion</w:t>
            </w:r>
          </w:p>
        </w:tc>
      </w:tr>
      <w:tr w:rsidR="002E42B9"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9F0680" w:rsidRPr="003D5515" w:rsidRDefault="00031101" w:rsidP="009F0680">
            <w:pPr>
              <w:autoSpaceDE w:val="0"/>
              <w:autoSpaceDN w:val="0"/>
              <w:adjustRightInd w:val="0"/>
              <w:rPr>
                <w:rFonts w:ascii="Calibri" w:hAnsi="Calibri" w:cs="Univers-Light"/>
                <w:lang w:val="en-GB"/>
              </w:rPr>
            </w:pPr>
            <w:r w:rsidRPr="003D5515">
              <w:rPr>
                <w:rFonts w:ascii="Calibri" w:hAnsi="Calibri" w:cs="Univers-Bold"/>
                <w:lang w:val="en-GB"/>
              </w:rPr>
              <w:t>Indicator</w:t>
            </w:r>
            <w:r w:rsidR="009F0680" w:rsidRPr="003D5515">
              <w:rPr>
                <w:rFonts w:ascii="Calibri" w:hAnsi="Calibri" w:cs="Univers-Bold"/>
                <w:lang w:val="en-GB"/>
              </w:rPr>
              <w:t>s</w:t>
            </w:r>
            <w:r w:rsidRPr="003D5515">
              <w:rPr>
                <w:rFonts w:ascii="Calibri" w:hAnsi="Calibri" w:cs="Univers-Bold"/>
                <w:lang w:val="en-GB"/>
              </w:rPr>
              <w:t xml:space="preserve">: </w:t>
            </w:r>
          </w:p>
          <w:p w:rsidR="00031101" w:rsidRPr="003D5515" w:rsidRDefault="00031101" w:rsidP="0021257D">
            <w:pPr>
              <w:pStyle w:val="ListParagraph"/>
              <w:numPr>
                <w:ilvl w:val="0"/>
                <w:numId w:val="43"/>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Provides accurate and culturally appropriate education to health consumers or groups to maintain or promote health in consultation with the registered nurse.</w:t>
            </w:r>
          </w:p>
          <w:p w:rsidR="00031101" w:rsidRPr="003D5515" w:rsidRDefault="00031101" w:rsidP="0021257D">
            <w:pPr>
              <w:pStyle w:val="ListParagraph"/>
              <w:numPr>
                <w:ilvl w:val="0"/>
                <w:numId w:val="43"/>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Determines consumer understanding by seeking feedback on information given.</w:t>
            </w:r>
          </w:p>
          <w:p w:rsidR="002E42B9" w:rsidRPr="003D5515" w:rsidRDefault="00031101" w:rsidP="0021257D">
            <w:pPr>
              <w:pStyle w:val="ListParagraph"/>
              <w:numPr>
                <w:ilvl w:val="0"/>
                <w:numId w:val="43"/>
              </w:numPr>
              <w:ind w:left="284" w:hanging="284"/>
            </w:pPr>
            <w:r w:rsidRPr="003D5515">
              <w:rPr>
                <w:rFonts w:ascii="Calibri" w:hAnsi="Calibri" w:cs="Univers-Light"/>
                <w:b w:val="0"/>
                <w:lang w:val="en-GB"/>
              </w:rPr>
              <w:t>Demonstrates an understanding of how health and disease are affected by multiple and interconnected factors.</w:t>
            </w:r>
          </w:p>
        </w:tc>
        <w:tc>
          <w:tcPr>
            <w:tcW w:w="3527" w:type="dxa"/>
          </w:tcPr>
          <w:p w:rsidR="00576A2E" w:rsidRPr="002451BC" w:rsidRDefault="007E0FF6" w:rsidP="0043387A">
            <w:pPr>
              <w:cnfStyle w:val="000000000000" w:firstRow="0" w:lastRow="0" w:firstColumn="0" w:lastColumn="0" w:oddVBand="0" w:evenVBand="0" w:oddHBand="0" w:evenHBand="0" w:firstRowFirstColumn="0" w:firstRowLastColumn="0" w:lastRowFirstColumn="0" w:lastRowLastColumn="0"/>
              <w:rPr>
                <w:b/>
              </w:rPr>
            </w:pPr>
            <w:r w:rsidRPr="002451BC">
              <w:rPr>
                <w:b/>
              </w:rPr>
              <w:t>Competent</w:t>
            </w:r>
          </w:p>
          <w:p w:rsidR="007E0FF6" w:rsidRDefault="007E0FF6" w:rsidP="0021257D">
            <w:pPr>
              <w:pStyle w:val="ListParagraph"/>
              <w:numPr>
                <w:ilvl w:val="0"/>
                <w:numId w:val="44"/>
              </w:numPr>
              <w:ind w:left="159" w:hanging="159"/>
              <w:cnfStyle w:val="000000000000" w:firstRow="0" w:lastRow="0" w:firstColumn="0" w:lastColumn="0" w:oddVBand="0" w:evenVBand="0" w:oddHBand="0" w:evenHBand="0" w:firstRowFirstColumn="0" w:firstRowLastColumn="0" w:lastRowFirstColumn="0" w:lastRowLastColumn="0"/>
            </w:pPr>
            <w:r>
              <w:t xml:space="preserve">Describe an example of education you gave to a health consumer or family/whaanau or significant other and how you evaluated its appropriateness. </w:t>
            </w:r>
          </w:p>
          <w:p w:rsidR="007E0FF6" w:rsidRDefault="007E0FF6" w:rsidP="0021257D">
            <w:pPr>
              <w:pStyle w:val="ListParagraph"/>
              <w:numPr>
                <w:ilvl w:val="0"/>
                <w:numId w:val="44"/>
              </w:numPr>
              <w:ind w:left="159" w:hanging="159"/>
              <w:cnfStyle w:val="000000000000" w:firstRow="0" w:lastRow="0" w:firstColumn="0" w:lastColumn="0" w:oddVBand="0" w:evenVBand="0" w:oddHBand="0" w:evenHBand="0" w:firstRowFirstColumn="0" w:firstRowLastColumn="0" w:lastRowFirstColumn="0" w:lastRowLastColumn="0"/>
            </w:pPr>
            <w:r>
              <w:t>Consider a health literacy model such as the 3 step model for better health literacy. Step 1find out what people know. 2. Build peoples knowledge and skills to meet their health needs (health literacy). 3. Check you were clear (if not go back to step 2).</w:t>
            </w:r>
          </w:p>
          <w:p w:rsidR="008D6EAB" w:rsidRDefault="008D6EAB" w:rsidP="0021257D">
            <w:pPr>
              <w:pStyle w:val="ListParagraph"/>
              <w:numPr>
                <w:ilvl w:val="0"/>
                <w:numId w:val="44"/>
              </w:numPr>
              <w:ind w:left="159" w:hanging="159"/>
              <w:cnfStyle w:val="000000000000" w:firstRow="0" w:lastRow="0" w:firstColumn="0" w:lastColumn="0" w:oddVBand="0" w:evenVBand="0" w:oddHBand="0" w:evenHBand="0" w:firstRowFirstColumn="0" w:firstRowLastColumn="0" w:lastRowFirstColumn="0" w:lastRowLastColumn="0"/>
            </w:pPr>
            <w:r>
              <w:t xml:space="preserve">Provides accurate and culturally </w:t>
            </w:r>
            <w:r>
              <w:lastRenderedPageBreak/>
              <w:t xml:space="preserve">appropriate education to health consumers or groups to maintain or promote health in consultation with the registered nurse. </w:t>
            </w:r>
          </w:p>
          <w:p w:rsidR="008D6EAB" w:rsidRDefault="008D6EAB" w:rsidP="0021257D">
            <w:pPr>
              <w:pStyle w:val="ListParagraph"/>
              <w:numPr>
                <w:ilvl w:val="0"/>
                <w:numId w:val="44"/>
              </w:numPr>
              <w:ind w:left="159" w:hanging="159"/>
              <w:cnfStyle w:val="000000000000" w:firstRow="0" w:lastRow="0" w:firstColumn="0" w:lastColumn="0" w:oddVBand="0" w:evenVBand="0" w:oddHBand="0" w:evenHBand="0" w:firstRowFirstColumn="0" w:firstRowLastColumn="0" w:lastRowFirstColumn="0" w:lastRowLastColumn="0"/>
            </w:pPr>
            <w:r>
              <w:t xml:space="preserve">Determines consumer understanding by seeking feedback on information given. </w:t>
            </w:r>
          </w:p>
          <w:p w:rsidR="008D6EAB" w:rsidRPr="003D5515" w:rsidRDefault="008D6EAB" w:rsidP="0021257D">
            <w:pPr>
              <w:pStyle w:val="ListParagraph"/>
              <w:numPr>
                <w:ilvl w:val="0"/>
                <w:numId w:val="44"/>
              </w:numPr>
              <w:ind w:left="159" w:hanging="159"/>
              <w:cnfStyle w:val="000000000000" w:firstRow="0" w:lastRow="0" w:firstColumn="0" w:lastColumn="0" w:oddVBand="0" w:evenVBand="0" w:oddHBand="0" w:evenHBand="0" w:firstRowFirstColumn="0" w:firstRowLastColumn="0" w:lastRowFirstColumn="0" w:lastRowLastColumn="0"/>
            </w:pPr>
            <w:r>
              <w:t xml:space="preserve">Demonstrates an understanding of how health and disease are affected by multiple and interconnected factors. </w:t>
            </w:r>
          </w:p>
        </w:tc>
        <w:tc>
          <w:tcPr>
            <w:tcW w:w="3527" w:type="dxa"/>
          </w:tcPr>
          <w:p w:rsidR="007D58C5" w:rsidRPr="002451BC" w:rsidRDefault="008D6EAB" w:rsidP="0043387A">
            <w:pPr>
              <w:cnfStyle w:val="000000000000" w:firstRow="0" w:lastRow="0" w:firstColumn="0" w:lastColumn="0" w:oddVBand="0" w:evenVBand="0" w:oddHBand="0" w:evenHBand="0" w:firstRowFirstColumn="0" w:firstRowLastColumn="0" w:lastRowFirstColumn="0" w:lastRowLastColumn="0"/>
              <w:rPr>
                <w:b/>
              </w:rPr>
            </w:pPr>
            <w:r w:rsidRPr="002451BC">
              <w:rPr>
                <w:b/>
              </w:rPr>
              <w:lastRenderedPageBreak/>
              <w:t>Proficient</w:t>
            </w:r>
          </w:p>
          <w:p w:rsidR="008D6EAB" w:rsidRDefault="008D6EAB" w:rsidP="0021257D">
            <w:pPr>
              <w:pStyle w:val="ListParagraph"/>
              <w:numPr>
                <w:ilvl w:val="0"/>
                <w:numId w:val="45"/>
              </w:numPr>
              <w:ind w:left="176" w:hanging="142"/>
              <w:cnfStyle w:val="000000000000" w:firstRow="0" w:lastRow="0" w:firstColumn="0" w:lastColumn="0" w:oddVBand="0" w:evenVBand="0" w:oddHBand="0" w:evenHBand="0" w:firstRowFirstColumn="0" w:firstRowLastColumn="0" w:lastRowFirstColumn="0" w:lastRowLastColumn="0"/>
            </w:pPr>
            <w:r>
              <w:t xml:space="preserve">Describe how you support others to provide health education with a complex health consumer, including evaluation of health consumers understanding. </w:t>
            </w:r>
          </w:p>
          <w:p w:rsidR="008D6EAB" w:rsidRDefault="008D6EAB" w:rsidP="0021257D">
            <w:pPr>
              <w:pStyle w:val="ListParagraph"/>
              <w:numPr>
                <w:ilvl w:val="0"/>
                <w:numId w:val="45"/>
              </w:numPr>
              <w:ind w:left="176" w:hanging="142"/>
              <w:cnfStyle w:val="000000000000" w:firstRow="0" w:lastRow="0" w:firstColumn="0" w:lastColumn="0" w:oddVBand="0" w:evenVBand="0" w:oddHBand="0" w:evenHBand="0" w:firstRowFirstColumn="0" w:firstRowLastColumn="0" w:lastRowFirstColumn="0" w:lastRowLastColumn="0"/>
            </w:pPr>
            <w:r>
              <w:t>Describe an example of education you gave to a health consumer, how you evaluated its appropriateness and what you have learnt from the experience.</w:t>
            </w:r>
          </w:p>
          <w:p w:rsidR="008D6EAB" w:rsidRDefault="008D6EAB" w:rsidP="0021257D">
            <w:pPr>
              <w:pStyle w:val="ListParagraph"/>
              <w:numPr>
                <w:ilvl w:val="0"/>
                <w:numId w:val="45"/>
              </w:numPr>
              <w:ind w:left="176" w:hanging="142"/>
              <w:cnfStyle w:val="000000000000" w:firstRow="0" w:lastRow="0" w:firstColumn="0" w:lastColumn="0" w:oddVBand="0" w:evenVBand="0" w:oddHBand="0" w:evenHBand="0" w:firstRowFirstColumn="0" w:firstRowLastColumn="0" w:lastRowFirstColumn="0" w:lastRowLastColumn="0"/>
            </w:pPr>
            <w:r>
              <w:t xml:space="preserve">What did you teach them? How did you do this in a way that was appropriate? What did you do to ensure that they understood and </w:t>
            </w:r>
            <w:r>
              <w:lastRenderedPageBreak/>
              <w:t>what was your learning</w:t>
            </w:r>
            <w:r w:rsidR="0043387A">
              <w:t>?</w:t>
            </w:r>
          </w:p>
          <w:p w:rsidR="0043387A" w:rsidRDefault="0043387A" w:rsidP="0021257D">
            <w:pPr>
              <w:pStyle w:val="ListParagraph"/>
              <w:numPr>
                <w:ilvl w:val="0"/>
                <w:numId w:val="45"/>
              </w:numPr>
              <w:ind w:left="176" w:hanging="142"/>
              <w:cnfStyle w:val="000000000000" w:firstRow="0" w:lastRow="0" w:firstColumn="0" w:lastColumn="0" w:oddVBand="0" w:evenVBand="0" w:oddHBand="0" w:evenHBand="0" w:firstRowFirstColumn="0" w:firstRowLastColumn="0" w:lastRowFirstColumn="0" w:lastRowLastColumn="0"/>
            </w:pPr>
            <w:r>
              <w:t>Role the ability to provide education to health consumers and groups to maintain or promote health in consultation with the registered health professional.</w:t>
            </w:r>
          </w:p>
          <w:p w:rsidR="0043387A" w:rsidRDefault="0043387A" w:rsidP="0043387A">
            <w:pPr>
              <w:pStyle w:val="ListParagraph"/>
              <w:numPr>
                <w:ilvl w:val="0"/>
                <w:numId w:val="45"/>
              </w:numPr>
              <w:ind w:left="176" w:hanging="142"/>
              <w:cnfStyle w:val="000000000000" w:firstRow="0" w:lastRow="0" w:firstColumn="0" w:lastColumn="0" w:oddVBand="0" w:evenVBand="0" w:oddHBand="0" w:evenHBand="0" w:firstRowFirstColumn="0" w:firstRowLastColumn="0" w:lastRowFirstColumn="0" w:lastRowLastColumn="0"/>
            </w:pPr>
            <w:r>
              <w:t>Supports others to in the provision of health consumer health education and ensuring consumer feedback on information given.</w:t>
            </w:r>
          </w:p>
          <w:p w:rsidR="0043387A" w:rsidRPr="003D5515" w:rsidRDefault="0043387A" w:rsidP="0043387A">
            <w:pPr>
              <w:pStyle w:val="ListParagraph"/>
              <w:numPr>
                <w:ilvl w:val="0"/>
                <w:numId w:val="45"/>
              </w:numPr>
              <w:ind w:left="176" w:hanging="142"/>
              <w:cnfStyle w:val="000000000000" w:firstRow="0" w:lastRow="0" w:firstColumn="0" w:lastColumn="0" w:oddVBand="0" w:evenVBand="0" w:oddHBand="0" w:evenHBand="0" w:firstRowFirstColumn="0" w:firstRowLastColumn="0" w:lastRowFirstColumn="0" w:lastRowLastColumn="0"/>
            </w:pPr>
            <w:r>
              <w:t xml:space="preserve">Supports others and shares board experiential knowledge to demonstrate an understanding of how health and disease are affected by multiple and interconnected factors. </w:t>
            </w:r>
          </w:p>
        </w:tc>
        <w:tc>
          <w:tcPr>
            <w:tcW w:w="3527" w:type="dxa"/>
          </w:tcPr>
          <w:p w:rsidR="009E4115" w:rsidRPr="002451BC" w:rsidRDefault="0043387A" w:rsidP="009E4115">
            <w:pPr>
              <w:cnfStyle w:val="000000000000" w:firstRow="0" w:lastRow="0" w:firstColumn="0" w:lastColumn="0" w:oddVBand="0" w:evenVBand="0" w:oddHBand="0" w:evenHBand="0" w:firstRowFirstColumn="0" w:firstRowLastColumn="0" w:lastRowFirstColumn="0" w:lastRowLastColumn="0"/>
              <w:rPr>
                <w:b/>
              </w:rPr>
            </w:pPr>
            <w:r w:rsidRPr="002451BC">
              <w:rPr>
                <w:b/>
              </w:rPr>
              <w:lastRenderedPageBreak/>
              <w:t>Accomplished</w:t>
            </w:r>
          </w:p>
          <w:p w:rsidR="0043387A" w:rsidRDefault="0043387A" w:rsidP="0043387A">
            <w:pPr>
              <w:pStyle w:val="ListParagraph"/>
              <w:numPr>
                <w:ilvl w:val="0"/>
                <w:numId w:val="71"/>
              </w:numPr>
              <w:ind w:left="334" w:hanging="334"/>
              <w:cnfStyle w:val="000000000000" w:firstRow="0" w:lastRow="0" w:firstColumn="0" w:lastColumn="0" w:oddVBand="0" w:evenVBand="0" w:oddHBand="0" w:evenHBand="0" w:firstRowFirstColumn="0" w:firstRowLastColumn="0" w:lastRowFirstColumn="0" w:lastRowLastColumn="0"/>
            </w:pPr>
            <w:r>
              <w:t xml:space="preserve">Describe a time when you used advanced knowledge support others to provide health education to a health consumer, describe any tools/resources/ inter-professional approach that was used. Consider the actual or potential impact of what you taught. </w:t>
            </w:r>
          </w:p>
          <w:p w:rsidR="0043387A" w:rsidRDefault="0043387A" w:rsidP="0043387A">
            <w:pPr>
              <w:pStyle w:val="ListParagraph"/>
              <w:numPr>
                <w:ilvl w:val="0"/>
                <w:numId w:val="71"/>
              </w:numPr>
              <w:ind w:left="334" w:hanging="334"/>
              <w:cnfStyle w:val="000000000000" w:firstRow="0" w:lastRow="0" w:firstColumn="0" w:lastColumn="0" w:oddVBand="0" w:evenVBand="0" w:oddHBand="0" w:evenHBand="0" w:firstRowFirstColumn="0" w:firstRowLastColumn="0" w:lastRowFirstColumn="0" w:lastRowLastColumn="0"/>
            </w:pPr>
            <w:r>
              <w:t xml:space="preserve">Describe an example of education you gave to a health consumer to reduce a disparity in health status, reduce the incidence or </w:t>
            </w:r>
            <w:r w:rsidR="008821E3">
              <w:t xml:space="preserve">impact of a chronic </w:t>
            </w:r>
            <w:r w:rsidR="008821E3">
              <w:lastRenderedPageBreak/>
              <w:t xml:space="preserve">condition or increase family or whaanau involvement in care. </w:t>
            </w:r>
          </w:p>
          <w:p w:rsidR="008821E3" w:rsidRDefault="008821E3" w:rsidP="0043387A">
            <w:pPr>
              <w:pStyle w:val="ListParagraph"/>
              <w:numPr>
                <w:ilvl w:val="0"/>
                <w:numId w:val="71"/>
              </w:numPr>
              <w:ind w:left="334" w:hanging="334"/>
              <w:cnfStyle w:val="000000000000" w:firstRow="0" w:lastRow="0" w:firstColumn="0" w:lastColumn="0" w:oddVBand="0" w:evenVBand="0" w:oddHBand="0" w:evenHBand="0" w:firstRowFirstColumn="0" w:firstRowLastColumn="0" w:lastRowFirstColumn="0" w:lastRowLastColumn="0"/>
            </w:pPr>
            <w:r>
              <w:t>Demonstrates advancing knowledge and skills through the provision of accurate and culturally appropriate education to health consumers or groups to maintain or promote health in consultation with the registered nurse.</w:t>
            </w:r>
          </w:p>
          <w:p w:rsidR="008821E3" w:rsidRDefault="008821E3" w:rsidP="0043387A">
            <w:pPr>
              <w:pStyle w:val="ListParagraph"/>
              <w:numPr>
                <w:ilvl w:val="0"/>
                <w:numId w:val="71"/>
              </w:numPr>
              <w:ind w:left="334" w:hanging="334"/>
              <w:cnfStyle w:val="000000000000" w:firstRow="0" w:lastRow="0" w:firstColumn="0" w:lastColumn="0" w:oddVBand="0" w:evenVBand="0" w:oddHBand="0" w:evenHBand="0" w:firstRowFirstColumn="0" w:firstRowLastColumn="0" w:lastRowFirstColumn="0" w:lastRowLastColumn="0"/>
            </w:pPr>
            <w:r>
              <w:t xml:space="preserve">Role model and applies skilled communication techniques when determining consumer understanding by seeking feedback on information given and acts as a resource for peers. </w:t>
            </w:r>
          </w:p>
          <w:p w:rsidR="006E6EAD" w:rsidRPr="006E6EAD" w:rsidRDefault="008821E3" w:rsidP="006E6EAD">
            <w:pPr>
              <w:pStyle w:val="ListParagraph"/>
              <w:numPr>
                <w:ilvl w:val="0"/>
                <w:numId w:val="71"/>
              </w:numPr>
              <w:ind w:left="334" w:hanging="334"/>
              <w:cnfStyle w:val="000000000000" w:firstRow="0" w:lastRow="0" w:firstColumn="0" w:lastColumn="0" w:oddVBand="0" w:evenVBand="0" w:oddHBand="0" w:evenHBand="0" w:firstRowFirstColumn="0" w:firstRowLastColumn="0" w:lastRowFirstColumn="0" w:lastRowLastColumn="0"/>
            </w:pPr>
            <w:r>
              <w:t xml:space="preserve">Demonstrates and shares an advancing evidence based knowledge and understanding of how health and disease are affected by multiple and interconnected factors </w:t>
            </w:r>
            <w:r w:rsidR="006E6EAD">
              <w:t>and shares knowledge with peers.</w:t>
            </w:r>
          </w:p>
        </w:tc>
      </w:tr>
    </w:tbl>
    <w:p w:rsidR="002E42B9" w:rsidRPr="003D5515" w:rsidRDefault="002E42B9"/>
    <w:p w:rsidR="00EB1FA6" w:rsidRPr="003D5515" w:rsidRDefault="00EB1FA6"/>
    <w:tbl>
      <w:tblPr>
        <w:tblStyle w:val="LightShading"/>
        <w:tblW w:w="0" w:type="auto"/>
        <w:tblLook w:val="04A0" w:firstRow="1" w:lastRow="0" w:firstColumn="1" w:lastColumn="0" w:noHBand="0" w:noVBand="1"/>
      </w:tblPr>
      <w:tblGrid>
        <w:gridCol w:w="3527"/>
        <w:gridCol w:w="3527"/>
        <w:gridCol w:w="3527"/>
        <w:gridCol w:w="3527"/>
      </w:tblGrid>
      <w:tr w:rsidR="00EB1FA6" w:rsidRPr="003D5515" w:rsidTr="00FC6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8" w:type="dxa"/>
            <w:gridSpan w:val="4"/>
          </w:tcPr>
          <w:p w:rsidR="00EB1FA6" w:rsidRPr="003D5515" w:rsidRDefault="00EB1FA6" w:rsidP="00FC6DCA">
            <w:pPr>
              <w:pStyle w:val="TableParagraph"/>
              <w:spacing w:line="341" w:lineRule="exact"/>
              <w:ind w:right="1"/>
              <w:jc w:val="center"/>
              <w:rPr>
                <w:rFonts w:eastAsia="Calibri" w:cs="Calibri"/>
              </w:rPr>
            </w:pPr>
            <w:r w:rsidRPr="003D5515">
              <w:t>NCNZ Competency and Competent Performance</w:t>
            </w:r>
            <w:r w:rsidRPr="003D5515">
              <w:rPr>
                <w:spacing w:val="-22"/>
              </w:rPr>
              <w:t xml:space="preserve"> </w:t>
            </w:r>
            <w:r w:rsidRPr="003D5515">
              <w:t>Indicator</w:t>
            </w:r>
          </w:p>
          <w:p w:rsidR="00EB1FA6" w:rsidRPr="003D5515" w:rsidRDefault="00EB1FA6" w:rsidP="00FC6DCA">
            <w:pPr>
              <w:jc w:val="center"/>
            </w:pPr>
            <w:r w:rsidRPr="003D5515">
              <w:t>DOMAIN 3: Interpersonal</w:t>
            </w:r>
            <w:r w:rsidRPr="003D5515">
              <w:rPr>
                <w:spacing w:val="-20"/>
              </w:rPr>
              <w:t xml:space="preserve"> </w:t>
            </w:r>
            <w:r w:rsidRPr="003D5515">
              <w:t>Communication</w:t>
            </w:r>
          </w:p>
        </w:tc>
      </w:tr>
      <w:tr w:rsidR="00EB1FA6"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Light"/>
                <w:b w:val="0"/>
                <w:lang w:val="en-GB"/>
              </w:rPr>
              <w:t>3.1</w:t>
            </w:r>
            <w:r w:rsidR="009F0680" w:rsidRPr="003D5515">
              <w:rPr>
                <w:rFonts w:ascii="Calibri" w:hAnsi="Calibri" w:cs="Univers-Light"/>
                <w:b w:val="0"/>
                <w:lang w:val="en-GB"/>
              </w:rPr>
              <w:t xml:space="preserve">. </w:t>
            </w:r>
            <w:r w:rsidRPr="003D5515">
              <w:rPr>
                <w:rFonts w:ascii="Calibri" w:hAnsi="Calibri" w:cs="Univers-Light"/>
                <w:lang w:val="en-GB"/>
              </w:rPr>
              <w:t>Establishes, maintains and concludes therapeutic interpersonal relationships.</w:t>
            </w:r>
          </w:p>
          <w:p w:rsidR="00EB1FA6" w:rsidRPr="003D5515" w:rsidRDefault="00EB1FA6" w:rsidP="00031101">
            <w:pPr>
              <w:autoSpaceDE w:val="0"/>
              <w:autoSpaceDN w:val="0"/>
              <w:adjustRightInd w:val="0"/>
            </w:pPr>
          </w:p>
        </w:tc>
        <w:tc>
          <w:tcPr>
            <w:tcW w:w="7054" w:type="dxa"/>
            <w:gridSpan w:val="2"/>
          </w:tcPr>
          <w:p w:rsidR="003D5515" w:rsidRPr="007A46D9" w:rsidRDefault="003D5515" w:rsidP="003D5515">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Consider </w:t>
            </w:r>
            <w:r w:rsidR="00567F8F">
              <w:t>health consumer</w:t>
            </w:r>
            <w:r w:rsidRPr="007A46D9">
              <w:t>/</w:t>
            </w:r>
            <w:r w:rsidR="00567F8F">
              <w:t>health consumer</w:t>
            </w:r>
            <w:r w:rsidRPr="007A46D9">
              <w:t xml:space="preserve"> episodes of care where you may have</w:t>
            </w:r>
            <w:r w:rsidRPr="007A46D9">
              <w:rPr>
                <w:spacing w:val="-22"/>
              </w:rPr>
              <w:t xml:space="preserve"> </w:t>
            </w:r>
            <w:r w:rsidRPr="007A46D9">
              <w:t>used:</w:t>
            </w:r>
          </w:p>
          <w:p w:rsidR="003D5515" w:rsidRPr="007A46D9" w:rsidRDefault="003D5515" w:rsidP="0021257D">
            <w:pPr>
              <w:pStyle w:val="TableParagraph"/>
              <w:numPr>
                <w:ilvl w:val="0"/>
                <w:numId w:val="21"/>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Interviewing</w:t>
            </w:r>
            <w:r w:rsidRPr="007A46D9">
              <w:rPr>
                <w:spacing w:val="-4"/>
              </w:rPr>
              <w:t xml:space="preserve"> </w:t>
            </w:r>
            <w:r w:rsidRPr="007A46D9">
              <w:t>skills</w:t>
            </w:r>
          </w:p>
          <w:p w:rsidR="003D5515" w:rsidRPr="007A46D9" w:rsidRDefault="003D5515" w:rsidP="0021257D">
            <w:pPr>
              <w:pStyle w:val="TableParagraph"/>
              <w:numPr>
                <w:ilvl w:val="0"/>
                <w:numId w:val="21"/>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Counseling</w:t>
            </w:r>
          </w:p>
          <w:p w:rsidR="003D5515" w:rsidRPr="007A46D9" w:rsidRDefault="003D5515" w:rsidP="0021257D">
            <w:pPr>
              <w:pStyle w:val="TableParagraph"/>
              <w:numPr>
                <w:ilvl w:val="0"/>
                <w:numId w:val="21"/>
              </w:numPr>
              <w:tabs>
                <w:tab w:val="left" w:pos="569"/>
              </w:tabs>
              <w:spacing w:before="1"/>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Respect, empathy and rapport – particularly in difficult</w:t>
            </w:r>
            <w:r w:rsidRPr="007A46D9">
              <w:rPr>
                <w:rFonts w:eastAsia="Calibri" w:cs="Calibri"/>
                <w:spacing w:val="-17"/>
              </w:rPr>
              <w:t xml:space="preserve"> </w:t>
            </w:r>
            <w:r w:rsidRPr="007A46D9">
              <w:rPr>
                <w:rFonts w:eastAsia="Calibri" w:cs="Calibri"/>
              </w:rPr>
              <w:t>situations</w:t>
            </w:r>
          </w:p>
          <w:p w:rsidR="003D5515" w:rsidRPr="007A46D9" w:rsidRDefault="003D5515" w:rsidP="0021257D">
            <w:pPr>
              <w:pStyle w:val="TableParagraph"/>
              <w:numPr>
                <w:ilvl w:val="0"/>
                <w:numId w:val="21"/>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Gaining and maintain trust in </w:t>
            </w:r>
            <w:r w:rsidR="00567F8F">
              <w:t>health consumer</w:t>
            </w:r>
            <w:r w:rsidRPr="007A46D9">
              <w:t>/nurse</w:t>
            </w:r>
            <w:r w:rsidRPr="007A46D9">
              <w:rPr>
                <w:spacing w:val="-21"/>
              </w:rPr>
              <w:t xml:space="preserve"> </w:t>
            </w:r>
            <w:r w:rsidRPr="007A46D9">
              <w:t>relationships</w:t>
            </w:r>
          </w:p>
          <w:p w:rsidR="003D5515" w:rsidRPr="007A46D9" w:rsidRDefault="003D5515" w:rsidP="0021257D">
            <w:pPr>
              <w:pStyle w:val="TableParagraph"/>
              <w:numPr>
                <w:ilvl w:val="0"/>
                <w:numId w:val="21"/>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lastRenderedPageBreak/>
              <w:t>Concluding the nurse/</w:t>
            </w:r>
            <w:r w:rsidR="00567F8F">
              <w:t>health consumer</w:t>
            </w:r>
            <w:r w:rsidRPr="007A46D9">
              <w:t xml:space="preserve"> relationship in difficult</w:t>
            </w:r>
            <w:r w:rsidRPr="007A46D9">
              <w:rPr>
                <w:spacing w:val="-23"/>
              </w:rPr>
              <w:t xml:space="preserve"> </w:t>
            </w:r>
            <w:r w:rsidRPr="007A46D9">
              <w:t>circumstances</w:t>
            </w:r>
          </w:p>
          <w:p w:rsidR="003D5515" w:rsidRDefault="003D5515" w:rsidP="0021257D">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7A46D9">
              <w:t>Professional</w:t>
            </w:r>
            <w:r w:rsidRPr="00C4308A">
              <w:rPr>
                <w:spacing w:val="-3"/>
              </w:rPr>
              <w:t xml:space="preserve"> </w:t>
            </w:r>
            <w:r w:rsidRPr="007A46D9">
              <w:t>boundaries</w:t>
            </w:r>
          </w:p>
          <w:p w:rsidR="00EB1FA6" w:rsidRPr="003D5515" w:rsidRDefault="00EB1FA6">
            <w:pPr>
              <w:cnfStyle w:val="000000100000" w:firstRow="0" w:lastRow="0" w:firstColumn="0" w:lastColumn="0" w:oddVBand="0" w:evenVBand="0" w:oddHBand="1" w:evenHBand="0" w:firstRowFirstColumn="0" w:firstRowLastColumn="0" w:lastRowFirstColumn="0" w:lastRowLastColumn="0"/>
            </w:pPr>
          </w:p>
        </w:tc>
      </w:tr>
      <w:tr w:rsidR="00EB1FA6"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9F0680" w:rsidRPr="003D5515" w:rsidRDefault="00031101" w:rsidP="009F0680">
            <w:pPr>
              <w:autoSpaceDE w:val="0"/>
              <w:autoSpaceDN w:val="0"/>
              <w:adjustRightInd w:val="0"/>
              <w:rPr>
                <w:rFonts w:ascii="Calibri" w:hAnsi="Calibri" w:cs="Univers-Light"/>
                <w:lang w:val="en-GB"/>
              </w:rPr>
            </w:pPr>
            <w:r w:rsidRPr="003D5515">
              <w:rPr>
                <w:rFonts w:ascii="Calibri" w:hAnsi="Calibri" w:cs="Univers-Bold"/>
                <w:lang w:val="en-GB"/>
              </w:rPr>
              <w:lastRenderedPageBreak/>
              <w:t>Indicator</w:t>
            </w:r>
            <w:r w:rsidR="009F0680" w:rsidRPr="003D5515">
              <w:rPr>
                <w:rFonts w:ascii="Calibri" w:hAnsi="Calibri" w:cs="Univers-Bold"/>
                <w:lang w:val="en-GB"/>
              </w:rPr>
              <w:t>s</w:t>
            </w:r>
            <w:r w:rsidRPr="003D5515">
              <w:rPr>
                <w:rFonts w:ascii="Calibri" w:hAnsi="Calibri" w:cs="Univers-Bold"/>
                <w:lang w:val="en-GB"/>
              </w:rPr>
              <w:t xml:space="preserve">: </w:t>
            </w:r>
          </w:p>
          <w:p w:rsidR="00031101" w:rsidRPr="003D5515" w:rsidRDefault="00031101" w:rsidP="0021257D">
            <w:pPr>
              <w:pStyle w:val="ListParagraph"/>
              <w:numPr>
                <w:ilvl w:val="0"/>
                <w:numId w:val="45"/>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Establishes rapport and trust with the health consumer and or family/whaanau.</w:t>
            </w:r>
          </w:p>
          <w:p w:rsidR="00031101" w:rsidRPr="003D5515" w:rsidRDefault="00031101" w:rsidP="0021257D">
            <w:pPr>
              <w:pStyle w:val="ListParagraph"/>
              <w:numPr>
                <w:ilvl w:val="0"/>
                <w:numId w:val="45"/>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Demonstrates respect, empathy and interest in the health consumer.</w:t>
            </w:r>
          </w:p>
          <w:p w:rsidR="00031101" w:rsidRPr="003D5515" w:rsidRDefault="00031101" w:rsidP="0021257D">
            <w:pPr>
              <w:pStyle w:val="ListParagraph"/>
              <w:numPr>
                <w:ilvl w:val="0"/>
                <w:numId w:val="45"/>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Is able to establish relationships and effectively and culturally appropriately communicate with health consumers.</w:t>
            </w:r>
          </w:p>
          <w:p w:rsidR="00031101" w:rsidRPr="003D5515" w:rsidRDefault="00031101" w:rsidP="0021257D">
            <w:pPr>
              <w:pStyle w:val="ListParagraph"/>
              <w:numPr>
                <w:ilvl w:val="0"/>
                <w:numId w:val="45"/>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Appropriately terminates therapeutic relationships.</w:t>
            </w:r>
          </w:p>
          <w:p w:rsidR="00EB1FA6" w:rsidRPr="003D5515" w:rsidRDefault="00031101" w:rsidP="0021257D">
            <w:pPr>
              <w:pStyle w:val="ListParagraph"/>
              <w:numPr>
                <w:ilvl w:val="0"/>
                <w:numId w:val="45"/>
              </w:numPr>
              <w:ind w:left="284" w:hanging="284"/>
            </w:pPr>
            <w:r w:rsidRPr="003D5515">
              <w:rPr>
                <w:rFonts w:ascii="Calibri" w:hAnsi="Calibri" w:cs="Univers-Light"/>
                <w:b w:val="0"/>
                <w:lang w:val="en-GB"/>
              </w:rPr>
              <w:t>Understands therapeutic relationships and professional boundaries.</w:t>
            </w:r>
          </w:p>
        </w:tc>
        <w:tc>
          <w:tcPr>
            <w:tcW w:w="3527" w:type="dxa"/>
          </w:tcPr>
          <w:p w:rsidR="008D793D" w:rsidRPr="002451BC" w:rsidRDefault="006E6EAD" w:rsidP="006E6EAD">
            <w:pPr>
              <w:cnfStyle w:val="000000000000" w:firstRow="0" w:lastRow="0" w:firstColumn="0" w:lastColumn="0" w:oddVBand="0" w:evenVBand="0" w:oddHBand="0" w:evenHBand="0" w:firstRowFirstColumn="0" w:firstRowLastColumn="0" w:lastRowFirstColumn="0" w:lastRowLastColumn="0"/>
              <w:rPr>
                <w:b/>
              </w:rPr>
            </w:pPr>
            <w:r w:rsidRPr="002451BC">
              <w:rPr>
                <w:b/>
              </w:rPr>
              <w:t>Competent</w:t>
            </w:r>
          </w:p>
          <w:p w:rsidR="006E6EAD" w:rsidRDefault="006E6EAD" w:rsidP="0021257D">
            <w:pPr>
              <w:pStyle w:val="ListParagraph"/>
              <w:numPr>
                <w:ilvl w:val="0"/>
                <w:numId w:val="46"/>
              </w:numPr>
              <w:ind w:left="159" w:hanging="142"/>
              <w:cnfStyle w:val="000000000000" w:firstRow="0" w:lastRow="0" w:firstColumn="0" w:lastColumn="0" w:oddVBand="0" w:evenVBand="0" w:oddHBand="0" w:evenHBand="0" w:firstRowFirstColumn="0" w:firstRowLastColumn="0" w:lastRowFirstColumn="0" w:lastRowLastColumn="0"/>
            </w:pPr>
            <w:r>
              <w:t>This competency is about therapeutic relationships and boundaries rather than communication. A therapeutic relationship differs from a personal relationship or friendship. The relationship is guided by professional boundaries practice and organizational codes.</w:t>
            </w:r>
          </w:p>
          <w:p w:rsidR="006E6EAD" w:rsidRPr="003D5515" w:rsidRDefault="006E6EAD" w:rsidP="0021257D">
            <w:pPr>
              <w:pStyle w:val="ListParagraph"/>
              <w:numPr>
                <w:ilvl w:val="0"/>
                <w:numId w:val="46"/>
              </w:numPr>
              <w:ind w:left="159" w:hanging="142"/>
              <w:cnfStyle w:val="000000000000" w:firstRow="0" w:lastRow="0" w:firstColumn="0" w:lastColumn="0" w:oddVBand="0" w:evenVBand="0" w:oddHBand="0" w:evenHBand="0" w:firstRowFirstColumn="0" w:firstRowLastColumn="0" w:lastRowFirstColumn="0" w:lastRowLastColumn="0"/>
            </w:pPr>
            <w:r>
              <w:t>Describe a time when you created and maintained a therapeutic relationship and how do you achieved a formal ending to the relationship?</w:t>
            </w:r>
          </w:p>
        </w:tc>
        <w:tc>
          <w:tcPr>
            <w:tcW w:w="3527" w:type="dxa"/>
          </w:tcPr>
          <w:p w:rsidR="001D3BAC" w:rsidRPr="002451BC" w:rsidRDefault="006E6EAD" w:rsidP="00613087">
            <w:pPr>
              <w:cnfStyle w:val="000000000000" w:firstRow="0" w:lastRow="0" w:firstColumn="0" w:lastColumn="0" w:oddVBand="0" w:evenVBand="0" w:oddHBand="0" w:evenHBand="0" w:firstRowFirstColumn="0" w:firstRowLastColumn="0" w:lastRowFirstColumn="0" w:lastRowLastColumn="0"/>
              <w:rPr>
                <w:b/>
              </w:rPr>
            </w:pPr>
            <w:r w:rsidRPr="002451BC">
              <w:rPr>
                <w:b/>
              </w:rPr>
              <w:t xml:space="preserve">Proficient </w:t>
            </w:r>
          </w:p>
          <w:p w:rsidR="006E6EAD" w:rsidRDefault="006E6EAD" w:rsidP="0021257D">
            <w:pPr>
              <w:pStyle w:val="ListParagraph"/>
              <w:numPr>
                <w:ilvl w:val="0"/>
                <w:numId w:val="47"/>
              </w:numPr>
              <w:ind w:left="317" w:hanging="283"/>
              <w:cnfStyle w:val="000000000000" w:firstRow="0" w:lastRow="0" w:firstColumn="0" w:lastColumn="0" w:oddVBand="0" w:evenVBand="0" w:oddHBand="0" w:evenHBand="0" w:firstRowFirstColumn="0" w:firstRowLastColumn="0" w:lastRowFirstColumn="0" w:lastRowLastColumn="0"/>
            </w:pPr>
            <w:r>
              <w:t>Describe a time when you created and maintained a therapeutic relationship and how do you achieved a formal ending to the relationship? What are the specific issues that can make this challenging?</w:t>
            </w:r>
          </w:p>
          <w:p w:rsidR="006E6EAD" w:rsidRDefault="006E6EAD" w:rsidP="0021257D">
            <w:pPr>
              <w:pStyle w:val="ListParagraph"/>
              <w:numPr>
                <w:ilvl w:val="0"/>
                <w:numId w:val="47"/>
              </w:numPr>
              <w:ind w:left="317" w:hanging="283"/>
              <w:cnfStyle w:val="000000000000" w:firstRow="0" w:lastRow="0" w:firstColumn="0" w:lastColumn="0" w:oddVBand="0" w:evenVBand="0" w:oddHBand="0" w:evenHBand="0" w:firstRowFirstColumn="0" w:firstRowLastColumn="0" w:lastRowFirstColumn="0" w:lastRowLastColumn="0"/>
            </w:pPr>
            <w:r>
              <w:t>Guides others in establishing</w:t>
            </w:r>
            <w:r w:rsidR="002451BC">
              <w:t>, maintain</w:t>
            </w:r>
            <w:r>
              <w:t xml:space="preserve"> and concluding therapeutic interpersonal relationships.</w:t>
            </w:r>
          </w:p>
          <w:p w:rsidR="006E6EAD" w:rsidRDefault="006E6EAD" w:rsidP="0021257D">
            <w:pPr>
              <w:pStyle w:val="ListParagraph"/>
              <w:numPr>
                <w:ilvl w:val="0"/>
                <w:numId w:val="47"/>
              </w:numPr>
              <w:ind w:left="317" w:hanging="283"/>
              <w:cnfStyle w:val="000000000000" w:firstRow="0" w:lastRow="0" w:firstColumn="0" w:lastColumn="0" w:oddVBand="0" w:evenVBand="0" w:oddHBand="0" w:evenHBand="0" w:firstRowFirstColumn="0" w:firstRowLastColumn="0" w:lastRowFirstColumn="0" w:lastRowLastColumn="0"/>
            </w:pPr>
            <w:r>
              <w:t xml:space="preserve">Challenges negatively and promotes a positive environment. </w:t>
            </w:r>
          </w:p>
          <w:p w:rsidR="006E6EAD" w:rsidRDefault="006E6EAD" w:rsidP="0021257D">
            <w:pPr>
              <w:pStyle w:val="ListParagraph"/>
              <w:numPr>
                <w:ilvl w:val="0"/>
                <w:numId w:val="47"/>
              </w:numPr>
              <w:ind w:left="317" w:hanging="283"/>
              <w:cnfStyle w:val="000000000000" w:firstRow="0" w:lastRow="0" w:firstColumn="0" w:lastColumn="0" w:oddVBand="0" w:evenVBand="0" w:oddHBand="0" w:evenHBand="0" w:firstRowFirstColumn="0" w:firstRowLastColumn="0" w:lastRowFirstColumn="0" w:lastRowLastColumn="0"/>
            </w:pPr>
            <w:r>
              <w:t xml:space="preserve">Maintains professional boundaries in your nursing practice and assisting team members with the development of therapeutic interpersonal skills. </w:t>
            </w:r>
          </w:p>
          <w:p w:rsidR="006E6EAD" w:rsidRPr="003D5515" w:rsidRDefault="006E6EAD" w:rsidP="0021257D">
            <w:pPr>
              <w:pStyle w:val="ListParagraph"/>
              <w:numPr>
                <w:ilvl w:val="0"/>
                <w:numId w:val="47"/>
              </w:numPr>
              <w:ind w:left="317" w:hanging="283"/>
              <w:cnfStyle w:val="000000000000" w:firstRow="0" w:lastRow="0" w:firstColumn="0" w:lastColumn="0" w:oddVBand="0" w:evenVBand="0" w:oddHBand="0" w:evenHBand="0" w:firstRowFirstColumn="0" w:firstRowLastColumn="0" w:lastRowFirstColumn="0" w:lastRowLastColumn="0"/>
            </w:pPr>
            <w:r>
              <w:t>Provides advice and guidance for staff on how to initiate and sustain effective interpersonal relations with health consumers and whaanau.</w:t>
            </w:r>
          </w:p>
        </w:tc>
        <w:tc>
          <w:tcPr>
            <w:tcW w:w="3527" w:type="dxa"/>
          </w:tcPr>
          <w:p w:rsidR="001D3BAC" w:rsidRDefault="006E6EAD" w:rsidP="00613087">
            <w:pPr>
              <w:pStyle w:val="ListParagraph"/>
              <w:ind w:left="192"/>
              <w:cnfStyle w:val="000000000000" w:firstRow="0" w:lastRow="0" w:firstColumn="0" w:lastColumn="0" w:oddVBand="0" w:evenVBand="0" w:oddHBand="0" w:evenHBand="0" w:firstRowFirstColumn="0" w:firstRowLastColumn="0" w:lastRowFirstColumn="0" w:lastRowLastColumn="0"/>
              <w:rPr>
                <w:b/>
              </w:rPr>
            </w:pPr>
            <w:r>
              <w:rPr>
                <w:b/>
              </w:rPr>
              <w:t>Accomplished</w:t>
            </w:r>
          </w:p>
          <w:p w:rsidR="006E6EAD" w:rsidRPr="00613087" w:rsidRDefault="006E6EAD" w:rsidP="0021257D">
            <w:pPr>
              <w:pStyle w:val="ListParagraph"/>
              <w:numPr>
                <w:ilvl w:val="0"/>
                <w:numId w:val="48"/>
              </w:numPr>
              <w:ind w:left="192" w:hanging="141"/>
              <w:cnfStyle w:val="000000000000" w:firstRow="0" w:lastRow="0" w:firstColumn="0" w:lastColumn="0" w:oddVBand="0" w:evenVBand="0" w:oddHBand="0" w:evenHBand="0" w:firstRowFirstColumn="0" w:firstRowLastColumn="0" w:lastRowFirstColumn="0" w:lastRowLastColumn="0"/>
              <w:rPr>
                <w:b/>
              </w:rPr>
            </w:pPr>
            <w:r>
              <w:t xml:space="preserve"> Describe a time when you role modeled how to establish, how you maintain and how you conclude a relationship and address challenges that may arise. </w:t>
            </w:r>
          </w:p>
          <w:p w:rsidR="00613087" w:rsidRPr="00613087" w:rsidRDefault="00613087" w:rsidP="0021257D">
            <w:pPr>
              <w:pStyle w:val="ListParagraph"/>
              <w:numPr>
                <w:ilvl w:val="0"/>
                <w:numId w:val="48"/>
              </w:numPr>
              <w:ind w:left="192" w:hanging="141"/>
              <w:cnfStyle w:val="000000000000" w:firstRow="0" w:lastRow="0" w:firstColumn="0" w:lastColumn="0" w:oddVBand="0" w:evenVBand="0" w:oddHBand="0" w:evenHBand="0" w:firstRowFirstColumn="0" w:firstRowLastColumn="0" w:lastRowFirstColumn="0" w:lastRowLastColumn="0"/>
              <w:rPr>
                <w:b/>
              </w:rPr>
            </w:pPr>
            <w:r>
              <w:t xml:space="preserve">Role model when establishing, maintain and concluding interpersonal relationships with health consumers, nursing and interprofessional team. </w:t>
            </w:r>
          </w:p>
          <w:p w:rsidR="00613087" w:rsidRPr="00613087" w:rsidRDefault="00613087" w:rsidP="0021257D">
            <w:pPr>
              <w:pStyle w:val="ListParagraph"/>
              <w:numPr>
                <w:ilvl w:val="0"/>
                <w:numId w:val="48"/>
              </w:numPr>
              <w:ind w:left="192" w:hanging="141"/>
              <w:cnfStyle w:val="000000000000" w:firstRow="0" w:lastRow="0" w:firstColumn="0" w:lastColumn="0" w:oddVBand="0" w:evenVBand="0" w:oddHBand="0" w:evenHBand="0" w:firstRowFirstColumn="0" w:firstRowLastColumn="0" w:lastRowFirstColumn="0" w:lastRowLastColumn="0"/>
              <w:rPr>
                <w:b/>
              </w:rPr>
            </w:pPr>
            <w:r>
              <w:t xml:space="preserve">Actively reflects on the use of therapeutic relationships and professional boundaries in nursing practice, and assists and supports colleagues in this. </w:t>
            </w:r>
          </w:p>
          <w:p w:rsidR="00613087" w:rsidRPr="00613087" w:rsidRDefault="00613087" w:rsidP="0021257D">
            <w:pPr>
              <w:pStyle w:val="ListParagraph"/>
              <w:numPr>
                <w:ilvl w:val="0"/>
                <w:numId w:val="48"/>
              </w:numPr>
              <w:ind w:left="192" w:hanging="141"/>
              <w:cnfStyle w:val="000000000000" w:firstRow="0" w:lastRow="0" w:firstColumn="0" w:lastColumn="0" w:oddVBand="0" w:evenVBand="0" w:oddHBand="0" w:evenHBand="0" w:firstRowFirstColumn="0" w:firstRowLastColumn="0" w:lastRowFirstColumn="0" w:lastRowLastColumn="0"/>
              <w:rPr>
                <w:b/>
              </w:rPr>
            </w:pPr>
            <w:r>
              <w:t xml:space="preserve">Role models a culturally safe, negotiated and therapeutic relationship with health consumers. </w:t>
            </w:r>
          </w:p>
          <w:p w:rsidR="00613087" w:rsidRPr="00613087" w:rsidRDefault="00613087" w:rsidP="0021257D">
            <w:pPr>
              <w:pStyle w:val="ListParagraph"/>
              <w:numPr>
                <w:ilvl w:val="0"/>
                <w:numId w:val="48"/>
              </w:numPr>
              <w:ind w:left="192" w:hanging="141"/>
              <w:cnfStyle w:val="000000000000" w:firstRow="0" w:lastRow="0" w:firstColumn="0" w:lastColumn="0" w:oddVBand="0" w:evenVBand="0" w:oddHBand="0" w:evenHBand="0" w:firstRowFirstColumn="0" w:firstRowLastColumn="0" w:lastRowFirstColumn="0" w:lastRowLastColumn="0"/>
              <w:rPr>
                <w:b/>
              </w:rPr>
            </w:pPr>
            <w:r>
              <w:t xml:space="preserve">Discusses difficult issues with health consumers confidently and competently, demonstrating use of conflict resolution and problem solving skills, assisting others with these. </w:t>
            </w:r>
          </w:p>
          <w:p w:rsidR="00613087" w:rsidRPr="003D5515" w:rsidRDefault="00613087" w:rsidP="0021257D">
            <w:pPr>
              <w:pStyle w:val="ListParagraph"/>
              <w:numPr>
                <w:ilvl w:val="0"/>
                <w:numId w:val="48"/>
              </w:numPr>
              <w:ind w:left="192" w:hanging="141"/>
              <w:cnfStyle w:val="000000000000" w:firstRow="0" w:lastRow="0" w:firstColumn="0" w:lastColumn="0" w:oddVBand="0" w:evenVBand="0" w:oddHBand="0" w:evenHBand="0" w:firstRowFirstColumn="0" w:firstRowLastColumn="0" w:lastRowFirstColumn="0" w:lastRowLastColumn="0"/>
              <w:rPr>
                <w:b/>
              </w:rPr>
            </w:pPr>
          </w:p>
        </w:tc>
      </w:tr>
      <w:tr w:rsidR="00C4308A"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Bold"/>
                <w:b w:val="0"/>
                <w:bCs w:val="0"/>
                <w:lang w:val="en-GB"/>
              </w:rPr>
              <w:t xml:space="preserve">Competency </w:t>
            </w:r>
            <w:r w:rsidRPr="003D5515">
              <w:rPr>
                <w:rFonts w:ascii="Calibri" w:hAnsi="Calibri" w:cs="Univers-Light"/>
                <w:b w:val="0"/>
                <w:lang w:val="en-GB"/>
              </w:rPr>
              <w:t>3.2</w:t>
            </w:r>
          </w:p>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Light"/>
                <w:lang w:val="en-GB"/>
              </w:rPr>
              <w:t>Communicates effectively as part of the health care team.</w:t>
            </w:r>
          </w:p>
          <w:p w:rsidR="00C4308A" w:rsidRPr="003D5515" w:rsidRDefault="00C4308A" w:rsidP="00281C12"/>
        </w:tc>
        <w:tc>
          <w:tcPr>
            <w:tcW w:w="7054" w:type="dxa"/>
            <w:gridSpan w:val="2"/>
          </w:tcPr>
          <w:p w:rsidR="003D5515" w:rsidRPr="007A46D9" w:rsidRDefault="003D5515" w:rsidP="003D5515">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Consider </w:t>
            </w:r>
            <w:r w:rsidR="00567F8F">
              <w:t>health consumer</w:t>
            </w:r>
            <w:r w:rsidRPr="007A46D9">
              <w:t xml:space="preserve"> episodes of care where you</w:t>
            </w:r>
            <w:r w:rsidRPr="007A46D9">
              <w:rPr>
                <w:spacing w:val="-17"/>
              </w:rPr>
              <w:t xml:space="preserve"> </w:t>
            </w:r>
            <w:r w:rsidRPr="007A46D9">
              <w:t>have:</w:t>
            </w:r>
          </w:p>
          <w:p w:rsidR="003D5515" w:rsidRPr="007A46D9" w:rsidRDefault="003D5515" w:rsidP="0021257D">
            <w:pPr>
              <w:pStyle w:val="TableParagraph"/>
              <w:numPr>
                <w:ilvl w:val="0"/>
                <w:numId w:val="22"/>
              </w:numPr>
              <w:tabs>
                <w:tab w:val="left" w:pos="569"/>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Used a</w:t>
            </w:r>
            <w:r w:rsidRPr="007A46D9">
              <w:rPr>
                <w:spacing w:val="-5"/>
              </w:rPr>
              <w:t xml:space="preserve"> </w:t>
            </w:r>
            <w:r w:rsidRPr="007A46D9">
              <w:t>translator</w:t>
            </w:r>
          </w:p>
          <w:p w:rsidR="003D5515" w:rsidRPr="007A46D9" w:rsidRDefault="003D5515" w:rsidP="0021257D">
            <w:pPr>
              <w:pStyle w:val="TableParagraph"/>
              <w:numPr>
                <w:ilvl w:val="0"/>
                <w:numId w:val="22"/>
              </w:numPr>
              <w:tabs>
                <w:tab w:val="left" w:pos="569"/>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Had to use different ways of communicating to a</w:t>
            </w:r>
            <w:r w:rsidRPr="007A46D9">
              <w:rPr>
                <w:spacing w:val="-16"/>
              </w:rPr>
              <w:t xml:space="preserve"> </w:t>
            </w:r>
            <w:r w:rsidR="00567F8F">
              <w:t>health consumer</w:t>
            </w:r>
          </w:p>
          <w:p w:rsidR="003D5515" w:rsidRPr="007A46D9" w:rsidRDefault="003D5515" w:rsidP="0021257D">
            <w:pPr>
              <w:pStyle w:val="TableParagraph"/>
              <w:numPr>
                <w:ilvl w:val="0"/>
                <w:numId w:val="22"/>
              </w:numPr>
              <w:tabs>
                <w:tab w:val="left" w:pos="569"/>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lastRenderedPageBreak/>
              <w:t>Addressed health</w:t>
            </w:r>
            <w:r w:rsidRPr="007A46D9">
              <w:rPr>
                <w:spacing w:val="-8"/>
              </w:rPr>
              <w:t xml:space="preserve"> </w:t>
            </w:r>
            <w:r w:rsidRPr="007A46D9">
              <w:t>literacy</w:t>
            </w:r>
          </w:p>
          <w:p w:rsidR="003D5515" w:rsidRPr="007A46D9" w:rsidRDefault="003D5515" w:rsidP="0021257D">
            <w:pPr>
              <w:pStyle w:val="TableParagraph"/>
              <w:numPr>
                <w:ilvl w:val="0"/>
                <w:numId w:val="22"/>
              </w:numPr>
              <w:tabs>
                <w:tab w:val="left" w:pos="569"/>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Given </w:t>
            </w:r>
            <w:r w:rsidR="00567F8F">
              <w:t>health consumer</w:t>
            </w:r>
            <w:r w:rsidRPr="007A46D9">
              <w:t>/family/</w:t>
            </w:r>
            <w:r w:rsidR="000F7C74" w:rsidRPr="007A46D9">
              <w:t>whaanau</w:t>
            </w:r>
            <w:r w:rsidRPr="007A46D9">
              <w:t xml:space="preserve"> more time to understand and process</w:t>
            </w:r>
            <w:r w:rsidRPr="007A46D9">
              <w:rPr>
                <w:spacing w:val="-17"/>
              </w:rPr>
              <w:t xml:space="preserve"> </w:t>
            </w:r>
            <w:r w:rsidRPr="007A46D9">
              <w:t>information</w:t>
            </w:r>
          </w:p>
          <w:p w:rsidR="003D5515" w:rsidRPr="007A46D9" w:rsidRDefault="003D5515" w:rsidP="0021257D">
            <w:pPr>
              <w:pStyle w:val="TableParagraph"/>
              <w:numPr>
                <w:ilvl w:val="0"/>
                <w:numId w:val="22"/>
              </w:numPr>
              <w:tabs>
                <w:tab w:val="left" w:pos="569"/>
              </w:tabs>
              <w:ind w:right="102"/>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 xml:space="preserve">Communicated differently with </w:t>
            </w:r>
            <w:r w:rsidR="00567F8F">
              <w:rPr>
                <w:rFonts w:eastAsia="Calibri" w:cs="Calibri"/>
              </w:rPr>
              <w:t>health consumer</w:t>
            </w:r>
            <w:r w:rsidRPr="007A46D9">
              <w:rPr>
                <w:rFonts w:eastAsia="Calibri" w:cs="Calibri"/>
              </w:rPr>
              <w:t>s and families compared to health care professionals e.g. layman’s terms compared to professional</w:t>
            </w:r>
            <w:r w:rsidRPr="007A46D9">
              <w:rPr>
                <w:rFonts w:eastAsia="Calibri" w:cs="Calibri"/>
                <w:spacing w:val="-18"/>
              </w:rPr>
              <w:t xml:space="preserve"> </w:t>
            </w:r>
            <w:r w:rsidRPr="007A46D9">
              <w:rPr>
                <w:rFonts w:eastAsia="Calibri" w:cs="Calibri"/>
              </w:rPr>
              <w:t>terminology</w:t>
            </w:r>
          </w:p>
          <w:p w:rsidR="00C4308A" w:rsidRPr="003D5515" w:rsidRDefault="003D5515" w:rsidP="0021257D">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7A46D9">
              <w:t>Explaining jargon and acronyms to</w:t>
            </w:r>
            <w:r w:rsidRPr="00C4308A">
              <w:rPr>
                <w:spacing w:val="-21"/>
              </w:rPr>
              <w:t xml:space="preserve"> </w:t>
            </w:r>
            <w:r w:rsidR="00567F8F">
              <w:t>health consumers</w:t>
            </w:r>
          </w:p>
        </w:tc>
      </w:tr>
      <w:tr w:rsidR="00EB1FA6"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9F0680" w:rsidRPr="003D5515" w:rsidRDefault="00031101" w:rsidP="009F0680">
            <w:pPr>
              <w:autoSpaceDE w:val="0"/>
              <w:autoSpaceDN w:val="0"/>
              <w:adjustRightInd w:val="0"/>
              <w:rPr>
                <w:rFonts w:ascii="Calibri" w:hAnsi="Calibri" w:cs="Univers-Light"/>
                <w:lang w:val="en-GB"/>
              </w:rPr>
            </w:pPr>
            <w:r w:rsidRPr="003D5515">
              <w:rPr>
                <w:rFonts w:ascii="Calibri" w:hAnsi="Calibri" w:cs="Univers-Bold"/>
                <w:lang w:val="en-GB"/>
              </w:rPr>
              <w:lastRenderedPageBreak/>
              <w:t>Indicator</w:t>
            </w:r>
            <w:r w:rsidR="009F0680" w:rsidRPr="003D5515">
              <w:rPr>
                <w:rFonts w:ascii="Calibri" w:hAnsi="Calibri" w:cs="Univers-Bold"/>
                <w:lang w:val="en-GB"/>
              </w:rPr>
              <w:t>s</w:t>
            </w:r>
            <w:r w:rsidRPr="003D5515">
              <w:rPr>
                <w:rFonts w:ascii="Calibri" w:hAnsi="Calibri" w:cs="Univers-Bold"/>
                <w:lang w:val="en-GB"/>
              </w:rPr>
              <w:t xml:space="preserve">: </w:t>
            </w:r>
          </w:p>
          <w:p w:rsidR="00031101" w:rsidRPr="003D5515" w:rsidRDefault="00031101" w:rsidP="0021257D">
            <w:pPr>
              <w:pStyle w:val="ListParagraph"/>
              <w:numPr>
                <w:ilvl w:val="0"/>
                <w:numId w:val="48"/>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Communicates orally and in writing appropriately and effectively.</w:t>
            </w:r>
          </w:p>
          <w:p w:rsidR="00031101" w:rsidRPr="003D5515" w:rsidRDefault="00031101" w:rsidP="0021257D">
            <w:pPr>
              <w:pStyle w:val="ListParagraph"/>
              <w:numPr>
                <w:ilvl w:val="0"/>
                <w:numId w:val="48"/>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Demonstrates understanding of the need for different communication styles and approaches in different situations.</w:t>
            </w:r>
          </w:p>
          <w:p w:rsidR="00EB1FA6" w:rsidRPr="003D5515" w:rsidRDefault="00031101" w:rsidP="0021257D">
            <w:pPr>
              <w:pStyle w:val="ListParagraph"/>
              <w:numPr>
                <w:ilvl w:val="0"/>
                <w:numId w:val="48"/>
              </w:numPr>
              <w:autoSpaceDE w:val="0"/>
              <w:autoSpaceDN w:val="0"/>
              <w:adjustRightInd w:val="0"/>
              <w:ind w:left="284" w:hanging="284"/>
              <w:rPr>
                <w:rFonts w:ascii="Calibri" w:hAnsi="Calibri" w:cs="Univers-Light"/>
                <w:lang w:val="en-GB"/>
              </w:rPr>
            </w:pPr>
            <w:r w:rsidRPr="003D5515">
              <w:rPr>
                <w:rFonts w:ascii="Calibri" w:hAnsi="Calibri" w:cs="Univers-Light"/>
                <w:b w:val="0"/>
                <w:lang w:val="en-GB"/>
              </w:rPr>
              <w:t>Engages with colleagues to give and receive constructive feedback that enhances servic</w:t>
            </w:r>
            <w:r w:rsidR="009F0680" w:rsidRPr="003D5515">
              <w:rPr>
                <w:rFonts w:ascii="Calibri" w:hAnsi="Calibri" w:cs="Univers-Light"/>
                <w:b w:val="0"/>
                <w:lang w:val="en-GB"/>
              </w:rPr>
              <w:t>e delivery to health consumers.</w:t>
            </w:r>
          </w:p>
        </w:tc>
        <w:tc>
          <w:tcPr>
            <w:tcW w:w="3527" w:type="dxa"/>
          </w:tcPr>
          <w:p w:rsidR="004F270D" w:rsidRPr="002451BC" w:rsidRDefault="00613087" w:rsidP="002451BC">
            <w:pPr>
              <w:cnfStyle w:val="000000000000" w:firstRow="0" w:lastRow="0" w:firstColumn="0" w:lastColumn="0" w:oddVBand="0" w:evenVBand="0" w:oddHBand="0" w:evenHBand="0" w:firstRowFirstColumn="0" w:firstRowLastColumn="0" w:lastRowFirstColumn="0" w:lastRowLastColumn="0"/>
              <w:rPr>
                <w:b/>
              </w:rPr>
            </w:pPr>
            <w:r w:rsidRPr="002451BC">
              <w:rPr>
                <w:b/>
              </w:rPr>
              <w:t>Competent</w:t>
            </w:r>
          </w:p>
          <w:p w:rsidR="00613087" w:rsidRDefault="00613087" w:rsidP="0021257D">
            <w:pPr>
              <w:pStyle w:val="ListParagraph"/>
              <w:numPr>
                <w:ilvl w:val="0"/>
                <w:numId w:val="49"/>
              </w:numPr>
              <w:ind w:left="301" w:hanging="284"/>
              <w:cnfStyle w:val="000000000000" w:firstRow="0" w:lastRow="0" w:firstColumn="0" w:lastColumn="0" w:oddVBand="0" w:evenVBand="0" w:oddHBand="0" w:evenHBand="0" w:firstRowFirstColumn="0" w:firstRowLastColumn="0" w:lastRowFirstColumn="0" w:lastRowLastColumn="0"/>
            </w:pPr>
            <w:r>
              <w:t xml:space="preserve">Describe a variety of how use to communicate effectively with health consumers and members of the health care team. </w:t>
            </w:r>
          </w:p>
          <w:p w:rsidR="00613087" w:rsidRDefault="00613087" w:rsidP="0021257D">
            <w:pPr>
              <w:pStyle w:val="ListParagraph"/>
              <w:numPr>
                <w:ilvl w:val="0"/>
                <w:numId w:val="49"/>
              </w:numPr>
              <w:ind w:left="301" w:hanging="284"/>
              <w:cnfStyle w:val="000000000000" w:firstRow="0" w:lastRow="0" w:firstColumn="0" w:lastColumn="0" w:oddVBand="0" w:evenVBand="0" w:oddHBand="0" w:evenHBand="0" w:firstRowFirstColumn="0" w:firstRowLastColumn="0" w:lastRowFirstColumn="0" w:lastRowLastColumn="0"/>
            </w:pPr>
            <w:r>
              <w:t>Consider differences between communicating with adults, children, people with hearing or language difficulties, how do you use tools or approaches to optimize your communication with both health consumers and the health care team.</w:t>
            </w:r>
          </w:p>
          <w:p w:rsidR="00613087" w:rsidRPr="00613087" w:rsidRDefault="00613087" w:rsidP="00613087">
            <w:pPr>
              <w:ind w:left="17"/>
              <w:cnfStyle w:val="000000000000" w:firstRow="0" w:lastRow="0" w:firstColumn="0" w:lastColumn="0" w:oddVBand="0" w:evenVBand="0" w:oddHBand="0" w:evenHBand="0" w:firstRowFirstColumn="0" w:firstRowLastColumn="0" w:lastRowFirstColumn="0" w:lastRowLastColumn="0"/>
            </w:pPr>
          </w:p>
        </w:tc>
        <w:tc>
          <w:tcPr>
            <w:tcW w:w="3527" w:type="dxa"/>
          </w:tcPr>
          <w:p w:rsidR="007D0438" w:rsidRPr="002451BC" w:rsidRDefault="00613087" w:rsidP="002451BC">
            <w:pPr>
              <w:cnfStyle w:val="000000000000" w:firstRow="0" w:lastRow="0" w:firstColumn="0" w:lastColumn="0" w:oddVBand="0" w:evenVBand="0" w:oddHBand="0" w:evenHBand="0" w:firstRowFirstColumn="0" w:firstRowLastColumn="0" w:lastRowFirstColumn="0" w:lastRowLastColumn="0"/>
              <w:rPr>
                <w:b/>
              </w:rPr>
            </w:pPr>
            <w:r w:rsidRPr="002451BC">
              <w:rPr>
                <w:b/>
              </w:rPr>
              <w:t>Proficient</w:t>
            </w:r>
          </w:p>
          <w:p w:rsidR="00613087" w:rsidRDefault="000F7BF7" w:rsidP="000F7BF7">
            <w:pPr>
              <w:pStyle w:val="ListParagraph"/>
              <w:numPr>
                <w:ilvl w:val="0"/>
                <w:numId w:val="50"/>
              </w:numPr>
              <w:ind w:left="317" w:hanging="283"/>
              <w:cnfStyle w:val="000000000000" w:firstRow="0" w:lastRow="0" w:firstColumn="0" w:lastColumn="0" w:oddVBand="0" w:evenVBand="0" w:oddHBand="0" w:evenHBand="0" w:firstRowFirstColumn="0" w:firstRowLastColumn="0" w:lastRowFirstColumn="0" w:lastRowLastColumn="0"/>
            </w:pPr>
            <w:r>
              <w:t xml:space="preserve">Describe a time when your communication is clear, complete, open, inclusive and honest. Respects and values input of others. Provide evidence of utilizing different methods of communication. Could include but not limited to verbal, phone, e-mail, referrals, discharges, pamphlets etc. </w:t>
            </w:r>
          </w:p>
          <w:p w:rsidR="000F7BF7" w:rsidRDefault="000F7BF7" w:rsidP="000F7BF7">
            <w:pPr>
              <w:pStyle w:val="ListParagraph"/>
              <w:numPr>
                <w:ilvl w:val="0"/>
                <w:numId w:val="50"/>
              </w:numPr>
              <w:ind w:left="317" w:hanging="283"/>
              <w:cnfStyle w:val="000000000000" w:firstRow="0" w:lastRow="0" w:firstColumn="0" w:lastColumn="0" w:oddVBand="0" w:evenVBand="0" w:oddHBand="0" w:evenHBand="0" w:firstRowFirstColumn="0" w:firstRowLastColumn="0" w:lastRowFirstColumn="0" w:lastRowLastColumn="0"/>
            </w:pPr>
            <w:r>
              <w:t>Supports others to provide effective and consistent communication skills, both written and verbal.</w:t>
            </w:r>
          </w:p>
          <w:p w:rsidR="000F7BF7" w:rsidRDefault="000F7BF7" w:rsidP="000F7BF7">
            <w:pPr>
              <w:pStyle w:val="ListParagraph"/>
              <w:numPr>
                <w:ilvl w:val="0"/>
                <w:numId w:val="50"/>
              </w:numPr>
              <w:ind w:left="317" w:hanging="283"/>
              <w:cnfStyle w:val="000000000000" w:firstRow="0" w:lastRow="0" w:firstColumn="0" w:lastColumn="0" w:oddVBand="0" w:evenVBand="0" w:oddHBand="0" w:evenHBand="0" w:firstRowFirstColumn="0" w:firstRowLastColumn="0" w:lastRowFirstColumn="0" w:lastRowLastColumn="0"/>
            </w:pPr>
            <w:r>
              <w:t xml:space="preserve">Demonstrates the use of a variety of communication styles and role models these approaches in different situations. </w:t>
            </w:r>
          </w:p>
          <w:p w:rsidR="000F7BF7" w:rsidRDefault="000F7BF7" w:rsidP="000F7BF7">
            <w:pPr>
              <w:pStyle w:val="ListParagraph"/>
              <w:numPr>
                <w:ilvl w:val="0"/>
                <w:numId w:val="50"/>
              </w:numPr>
              <w:ind w:left="317" w:hanging="283"/>
              <w:cnfStyle w:val="000000000000" w:firstRow="0" w:lastRow="0" w:firstColumn="0" w:lastColumn="0" w:oddVBand="0" w:evenVBand="0" w:oddHBand="0" w:evenHBand="0" w:firstRowFirstColumn="0" w:firstRowLastColumn="0" w:lastRowFirstColumn="0" w:lastRowLastColumn="0"/>
            </w:pPr>
            <w:r>
              <w:t xml:space="preserve">Supports others in the ability to give and receive constructive feedback that enhances service delivery to health consumers. </w:t>
            </w:r>
          </w:p>
          <w:p w:rsidR="000F7BF7" w:rsidRPr="003D5515" w:rsidRDefault="000F7BF7" w:rsidP="000F7BF7">
            <w:pPr>
              <w:pStyle w:val="ListParagraph"/>
              <w:numPr>
                <w:ilvl w:val="0"/>
                <w:numId w:val="50"/>
              </w:numPr>
              <w:ind w:left="317" w:hanging="283"/>
              <w:cnfStyle w:val="000000000000" w:firstRow="0" w:lastRow="0" w:firstColumn="0" w:lastColumn="0" w:oddVBand="0" w:evenVBand="0" w:oddHBand="0" w:evenHBand="0" w:firstRowFirstColumn="0" w:firstRowLastColumn="0" w:lastRowFirstColumn="0" w:lastRowLastColumn="0"/>
            </w:pPr>
            <w:r>
              <w:t xml:space="preserve">Contributes to a positive working environment and acts as a role model and leader to Enrolled </w:t>
            </w:r>
            <w:r>
              <w:lastRenderedPageBreak/>
              <w:t xml:space="preserve">Nurse peers. </w:t>
            </w:r>
          </w:p>
        </w:tc>
        <w:tc>
          <w:tcPr>
            <w:tcW w:w="3527" w:type="dxa"/>
          </w:tcPr>
          <w:p w:rsidR="00A2634F" w:rsidRPr="002451BC" w:rsidRDefault="002451BC" w:rsidP="002451BC">
            <w:pPr>
              <w:cnfStyle w:val="000000000000" w:firstRow="0" w:lastRow="0" w:firstColumn="0" w:lastColumn="0" w:oddVBand="0" w:evenVBand="0" w:oddHBand="0" w:evenHBand="0" w:firstRowFirstColumn="0" w:firstRowLastColumn="0" w:lastRowFirstColumn="0" w:lastRowLastColumn="0"/>
              <w:rPr>
                <w:b/>
              </w:rPr>
            </w:pPr>
            <w:r w:rsidRPr="002451BC">
              <w:rPr>
                <w:b/>
              </w:rPr>
              <w:lastRenderedPageBreak/>
              <w:t>A</w:t>
            </w:r>
            <w:r w:rsidR="00613087" w:rsidRPr="002451BC">
              <w:rPr>
                <w:b/>
              </w:rPr>
              <w:t>ccomplished</w:t>
            </w:r>
          </w:p>
          <w:p w:rsidR="000F7BF7" w:rsidRDefault="002451BC" w:rsidP="0021257D">
            <w:pPr>
              <w:pStyle w:val="ListParagraph"/>
              <w:numPr>
                <w:ilvl w:val="0"/>
                <w:numId w:val="51"/>
              </w:numPr>
              <w:ind w:left="192" w:hanging="192"/>
              <w:cnfStyle w:val="000000000000" w:firstRow="0" w:lastRow="0" w:firstColumn="0" w:lastColumn="0" w:oddVBand="0" w:evenVBand="0" w:oddHBand="0" w:evenHBand="0" w:firstRowFirstColumn="0" w:firstRowLastColumn="0" w:lastRowFirstColumn="0" w:lastRowLastColumn="0"/>
            </w:pPr>
            <w:r>
              <w:t>Role</w:t>
            </w:r>
            <w:r w:rsidR="006F2F74">
              <w:t xml:space="preserve"> model consistent communication relevant health consumer information in a timely manner to other members of the health care team and acts as a resource for peers. </w:t>
            </w:r>
          </w:p>
          <w:p w:rsidR="006F2F74" w:rsidRDefault="006F2F74" w:rsidP="0021257D">
            <w:pPr>
              <w:pStyle w:val="ListParagraph"/>
              <w:numPr>
                <w:ilvl w:val="0"/>
                <w:numId w:val="51"/>
              </w:numPr>
              <w:ind w:left="192" w:hanging="192"/>
              <w:cnfStyle w:val="000000000000" w:firstRow="0" w:lastRow="0" w:firstColumn="0" w:lastColumn="0" w:oddVBand="0" w:evenVBand="0" w:oddHBand="0" w:evenHBand="0" w:firstRowFirstColumn="0" w:firstRowLastColumn="0" w:lastRowFirstColumn="0" w:lastRowLastColumn="0"/>
            </w:pPr>
            <w:r>
              <w:t xml:space="preserve">Demonstrates and educates peers </w:t>
            </w:r>
            <w:r w:rsidR="002451BC">
              <w:t>i</w:t>
            </w:r>
            <w:r>
              <w:t xml:space="preserve">n the effective use of a variety of communication styles and approaches in different situations. </w:t>
            </w:r>
          </w:p>
          <w:p w:rsidR="006F2F74" w:rsidRDefault="006F2F74" w:rsidP="0021257D">
            <w:pPr>
              <w:pStyle w:val="ListParagraph"/>
              <w:numPr>
                <w:ilvl w:val="0"/>
                <w:numId w:val="51"/>
              </w:numPr>
              <w:ind w:left="192" w:hanging="192"/>
              <w:cnfStyle w:val="000000000000" w:firstRow="0" w:lastRow="0" w:firstColumn="0" w:lastColumn="0" w:oddVBand="0" w:evenVBand="0" w:oddHBand="0" w:evenHBand="0" w:firstRowFirstColumn="0" w:firstRowLastColumn="0" w:lastRowFirstColumn="0" w:lastRowLastColumn="0"/>
            </w:pPr>
            <w:r>
              <w:t xml:space="preserve">Uses advancing knowledge and skills to assist other Enrolled Nurses to reflect on the importance of giving and receiving constructive feedback that enhances service delivery to health consumers. </w:t>
            </w:r>
          </w:p>
          <w:p w:rsidR="006F2F74" w:rsidRPr="003D5515" w:rsidRDefault="006F2F74" w:rsidP="0021257D">
            <w:pPr>
              <w:pStyle w:val="ListParagraph"/>
              <w:numPr>
                <w:ilvl w:val="0"/>
                <w:numId w:val="51"/>
              </w:numPr>
              <w:ind w:left="192" w:hanging="192"/>
              <w:cnfStyle w:val="000000000000" w:firstRow="0" w:lastRow="0" w:firstColumn="0" w:lastColumn="0" w:oddVBand="0" w:evenVBand="0" w:oddHBand="0" w:evenHBand="0" w:firstRowFirstColumn="0" w:firstRowLastColumn="0" w:lastRowFirstColumn="0" w:lastRowLastColumn="0"/>
            </w:pPr>
            <w:r>
              <w:t xml:space="preserve">Gains support and respect of the health care team through sharing of knowledge and making a demonstrated positive contribution to the work place. </w:t>
            </w:r>
          </w:p>
        </w:tc>
      </w:tr>
      <w:tr w:rsidR="00C4308A"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C4308A" w:rsidRPr="003D5515" w:rsidRDefault="00031101" w:rsidP="009F0680">
            <w:pPr>
              <w:autoSpaceDE w:val="0"/>
              <w:autoSpaceDN w:val="0"/>
              <w:adjustRightInd w:val="0"/>
            </w:pPr>
            <w:r w:rsidRPr="003D5515">
              <w:rPr>
                <w:rFonts w:ascii="Calibri" w:hAnsi="Calibri" w:cs="Univers-Light"/>
                <w:b w:val="0"/>
                <w:lang w:val="en-GB"/>
              </w:rPr>
              <w:t>3.3</w:t>
            </w:r>
            <w:r w:rsidR="009F0680" w:rsidRPr="003D5515">
              <w:rPr>
                <w:rFonts w:ascii="Calibri" w:hAnsi="Calibri" w:cs="Univers-Light"/>
                <w:b w:val="0"/>
                <w:lang w:val="en-GB"/>
              </w:rPr>
              <w:t>.</w:t>
            </w:r>
            <w:r w:rsidR="006F2F74">
              <w:rPr>
                <w:rFonts w:ascii="Calibri" w:hAnsi="Calibri" w:cs="Univers-Light"/>
                <w:b w:val="0"/>
                <w:lang w:val="en-GB"/>
              </w:rPr>
              <w:t xml:space="preserve"> </w:t>
            </w:r>
            <w:r w:rsidRPr="003D5515">
              <w:rPr>
                <w:rFonts w:ascii="Calibri" w:hAnsi="Calibri" w:cs="Univers-Light"/>
                <w:lang w:val="en-GB"/>
              </w:rPr>
              <w:t>Uses a partnership approach to enhance health</w:t>
            </w:r>
            <w:r w:rsidR="009F0680" w:rsidRPr="003D5515">
              <w:rPr>
                <w:rFonts w:ascii="Calibri" w:hAnsi="Calibri" w:cs="Univers-Light"/>
                <w:lang w:val="en-GB"/>
              </w:rPr>
              <w:t xml:space="preserve"> </w:t>
            </w:r>
            <w:r w:rsidRPr="003D5515">
              <w:rPr>
                <w:rFonts w:ascii="Calibri" w:hAnsi="Calibri" w:cs="Univers-Light"/>
                <w:lang w:val="en-GB"/>
              </w:rPr>
              <w:t>outcomes for health consumers.</w:t>
            </w:r>
          </w:p>
        </w:tc>
        <w:tc>
          <w:tcPr>
            <w:tcW w:w="7054" w:type="dxa"/>
            <w:gridSpan w:val="2"/>
          </w:tcPr>
          <w:p w:rsidR="003D5515" w:rsidRPr="007A46D9" w:rsidRDefault="003D5515" w:rsidP="003D5515">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Consider </w:t>
            </w:r>
            <w:r w:rsidR="00567F8F">
              <w:t>health consumer</w:t>
            </w:r>
            <w:r w:rsidRPr="007A46D9">
              <w:t>/</w:t>
            </w:r>
            <w:r w:rsidR="00567F8F">
              <w:t>health consumer</w:t>
            </w:r>
            <w:r w:rsidRPr="007A46D9">
              <w:t xml:space="preserve"> episodes of care where you</w:t>
            </w:r>
            <w:r w:rsidRPr="007A46D9">
              <w:rPr>
                <w:spacing w:val="-17"/>
              </w:rPr>
              <w:t xml:space="preserve"> </w:t>
            </w:r>
            <w:r w:rsidRPr="007A46D9">
              <w:t>have:</w:t>
            </w:r>
          </w:p>
          <w:p w:rsidR="003D5515" w:rsidRPr="007A46D9" w:rsidRDefault="003D5515" w:rsidP="0021257D">
            <w:pPr>
              <w:pStyle w:val="TableParagraph"/>
              <w:numPr>
                <w:ilvl w:val="0"/>
                <w:numId w:val="22"/>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Goal planning and setting with the</w:t>
            </w:r>
            <w:r w:rsidRPr="007A46D9">
              <w:rPr>
                <w:spacing w:val="-7"/>
              </w:rPr>
              <w:t xml:space="preserve"> </w:t>
            </w:r>
            <w:r w:rsidR="00567F8F">
              <w:t>health consumer</w:t>
            </w:r>
          </w:p>
          <w:p w:rsidR="003D5515" w:rsidRPr="007A46D9" w:rsidRDefault="003D5515" w:rsidP="0021257D">
            <w:pPr>
              <w:pStyle w:val="TableParagraph"/>
              <w:numPr>
                <w:ilvl w:val="0"/>
                <w:numId w:val="22"/>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Discharge planning with</w:t>
            </w:r>
            <w:r w:rsidRPr="007A46D9">
              <w:rPr>
                <w:spacing w:val="-14"/>
              </w:rPr>
              <w:t xml:space="preserve"> </w:t>
            </w:r>
            <w:r w:rsidR="00567F8F">
              <w:t>health consumer</w:t>
            </w:r>
            <w:r w:rsidRPr="007A46D9">
              <w:t>/whaanau/family</w:t>
            </w:r>
          </w:p>
          <w:p w:rsidR="003D5515" w:rsidRPr="007A46D9" w:rsidRDefault="00567F8F" w:rsidP="0021257D">
            <w:pPr>
              <w:pStyle w:val="TableParagraph"/>
              <w:numPr>
                <w:ilvl w:val="0"/>
                <w:numId w:val="22"/>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t>Health consumer</w:t>
            </w:r>
            <w:r w:rsidR="003D5515" w:rsidRPr="007A46D9">
              <w:t xml:space="preserve"> centred</w:t>
            </w:r>
            <w:r w:rsidR="003D5515" w:rsidRPr="007A46D9">
              <w:rPr>
                <w:spacing w:val="-5"/>
              </w:rPr>
              <w:t xml:space="preserve"> </w:t>
            </w:r>
            <w:r w:rsidR="003D5515" w:rsidRPr="007A46D9">
              <w:t>care</w:t>
            </w:r>
          </w:p>
          <w:p w:rsidR="003D5515" w:rsidRPr="007A46D9" w:rsidRDefault="003D5515" w:rsidP="0021257D">
            <w:pPr>
              <w:pStyle w:val="TableParagraph"/>
              <w:numPr>
                <w:ilvl w:val="0"/>
                <w:numId w:val="22"/>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Advocated for</w:t>
            </w:r>
            <w:r w:rsidRPr="007A46D9">
              <w:rPr>
                <w:spacing w:val="-11"/>
              </w:rPr>
              <w:t xml:space="preserve"> </w:t>
            </w:r>
            <w:r w:rsidR="00567F8F">
              <w:t>health consumer</w:t>
            </w:r>
            <w:r w:rsidRPr="007A46D9">
              <w:t>/</w:t>
            </w:r>
            <w:r w:rsidR="002451BC" w:rsidRPr="007A46D9">
              <w:t xml:space="preserve"> </w:t>
            </w:r>
            <w:r w:rsidRPr="007A46D9">
              <w:t>family/whaanau</w:t>
            </w:r>
          </w:p>
          <w:p w:rsidR="00C4308A" w:rsidRPr="003D5515" w:rsidRDefault="003D5515" w:rsidP="002451BC">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3D5515">
              <w:t xml:space="preserve">Worked with the </w:t>
            </w:r>
            <w:r w:rsidR="00567F8F">
              <w:t>health consumer</w:t>
            </w:r>
            <w:r w:rsidRPr="003D5515">
              <w:t xml:space="preserve"> to improve independent, safety and/or quality of</w:t>
            </w:r>
            <w:r w:rsidRPr="003D5515">
              <w:rPr>
                <w:spacing w:val="-29"/>
              </w:rPr>
              <w:t xml:space="preserve"> </w:t>
            </w:r>
            <w:r w:rsidRPr="003D5515">
              <w:t>life</w:t>
            </w:r>
          </w:p>
        </w:tc>
      </w:tr>
      <w:tr w:rsidR="00C4308A"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9F0680" w:rsidRPr="003D5515" w:rsidRDefault="00031101" w:rsidP="009F0680">
            <w:pPr>
              <w:autoSpaceDE w:val="0"/>
              <w:autoSpaceDN w:val="0"/>
              <w:adjustRightInd w:val="0"/>
              <w:rPr>
                <w:rFonts w:ascii="Calibri" w:hAnsi="Calibri" w:cs="Univers-Light"/>
                <w:lang w:val="en-GB"/>
              </w:rPr>
            </w:pPr>
            <w:r w:rsidRPr="003D5515">
              <w:rPr>
                <w:rFonts w:ascii="Calibri" w:hAnsi="Calibri" w:cs="Univers-Bold"/>
                <w:lang w:val="en-GB"/>
              </w:rPr>
              <w:t>Indicator</w:t>
            </w:r>
            <w:r w:rsidR="009F0680" w:rsidRPr="003D5515">
              <w:rPr>
                <w:rFonts w:ascii="Calibri" w:hAnsi="Calibri" w:cs="Univers-Bold"/>
                <w:lang w:val="en-GB"/>
              </w:rPr>
              <w:t>s</w:t>
            </w:r>
            <w:r w:rsidRPr="003D5515">
              <w:rPr>
                <w:rFonts w:ascii="Calibri" w:hAnsi="Calibri" w:cs="Univers-Bold"/>
                <w:lang w:val="en-GB"/>
              </w:rPr>
              <w:t xml:space="preserve">: </w:t>
            </w:r>
          </w:p>
          <w:p w:rsidR="00031101" w:rsidRPr="003D5515" w:rsidRDefault="00031101" w:rsidP="0021257D">
            <w:pPr>
              <w:pStyle w:val="ListParagraph"/>
              <w:numPr>
                <w:ilvl w:val="0"/>
                <w:numId w:val="51"/>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Understands and applies the principles of a recovery centred approach to nursing care within different health care settings.</w:t>
            </w:r>
          </w:p>
          <w:p w:rsidR="00031101" w:rsidRPr="003D5515" w:rsidRDefault="00031101" w:rsidP="0021257D">
            <w:pPr>
              <w:pStyle w:val="ListParagraph"/>
              <w:numPr>
                <w:ilvl w:val="0"/>
                <w:numId w:val="51"/>
              </w:numPr>
              <w:autoSpaceDE w:val="0"/>
              <w:autoSpaceDN w:val="0"/>
              <w:adjustRightInd w:val="0"/>
              <w:ind w:left="284" w:hanging="284"/>
              <w:rPr>
                <w:rFonts w:ascii="Calibri" w:hAnsi="Calibri" w:cs="Univers-Light"/>
                <w:b w:val="0"/>
                <w:lang w:val="en-GB"/>
              </w:rPr>
            </w:pPr>
            <w:r w:rsidRPr="003D5515">
              <w:rPr>
                <w:rFonts w:ascii="Calibri" w:hAnsi="Calibri" w:cs="Univers-Light"/>
                <w:b w:val="0"/>
                <w:lang w:val="en-GB"/>
              </w:rPr>
              <w:t xml:space="preserve">Understands the impact of stigma and discrimination on health outcomes for health consumers and is able to implement nursing interventions that enhance fairness, equality and </w:t>
            </w:r>
            <w:r w:rsidR="009F0680" w:rsidRPr="003D5515">
              <w:rPr>
                <w:rFonts w:ascii="Calibri" w:hAnsi="Calibri" w:cs="Univers-Light"/>
                <w:b w:val="0"/>
                <w:lang w:val="en-GB"/>
              </w:rPr>
              <w:t>self-determination</w:t>
            </w:r>
            <w:r w:rsidRPr="003D5515">
              <w:rPr>
                <w:rFonts w:ascii="Calibri" w:hAnsi="Calibri" w:cs="Univers-Light"/>
                <w:b w:val="0"/>
                <w:lang w:val="en-GB"/>
              </w:rPr>
              <w:t>.</w:t>
            </w:r>
          </w:p>
          <w:p w:rsidR="00C4308A" w:rsidRPr="003D5515" w:rsidRDefault="00031101" w:rsidP="0021257D">
            <w:pPr>
              <w:pStyle w:val="ListParagraph"/>
              <w:numPr>
                <w:ilvl w:val="0"/>
                <w:numId w:val="51"/>
              </w:numPr>
              <w:ind w:left="284" w:hanging="284"/>
            </w:pPr>
            <w:r w:rsidRPr="003D5515">
              <w:rPr>
                <w:rFonts w:ascii="Calibri" w:hAnsi="Calibri" w:cs="Univers-Light"/>
                <w:b w:val="0"/>
                <w:lang w:val="en-GB"/>
              </w:rPr>
              <w:t>Understands and uses the resources in the health consumer’s community to improve health outcomes.</w:t>
            </w:r>
          </w:p>
        </w:tc>
        <w:tc>
          <w:tcPr>
            <w:tcW w:w="3527" w:type="dxa"/>
          </w:tcPr>
          <w:p w:rsidR="00A2634F" w:rsidRPr="002451BC" w:rsidRDefault="006F2F74" w:rsidP="00A2634F">
            <w:pPr>
              <w:pStyle w:val="ListParagraph"/>
              <w:ind w:left="159"/>
              <w:cnfStyle w:val="000000000000" w:firstRow="0" w:lastRow="0" w:firstColumn="0" w:lastColumn="0" w:oddVBand="0" w:evenVBand="0" w:oddHBand="0" w:evenHBand="0" w:firstRowFirstColumn="0" w:firstRowLastColumn="0" w:lastRowFirstColumn="0" w:lastRowLastColumn="0"/>
              <w:rPr>
                <w:b/>
              </w:rPr>
            </w:pPr>
            <w:r w:rsidRPr="002451BC">
              <w:rPr>
                <w:b/>
              </w:rPr>
              <w:t>Competent</w:t>
            </w:r>
          </w:p>
          <w:p w:rsidR="006F2F74" w:rsidRPr="003D5515" w:rsidRDefault="006F2F74" w:rsidP="006F2F74">
            <w:pPr>
              <w:pStyle w:val="ListParagraph"/>
              <w:numPr>
                <w:ilvl w:val="0"/>
                <w:numId w:val="72"/>
              </w:numPr>
              <w:ind w:left="442" w:hanging="283"/>
              <w:cnfStyle w:val="000000000000" w:firstRow="0" w:lastRow="0" w:firstColumn="0" w:lastColumn="0" w:oddVBand="0" w:evenVBand="0" w:oddHBand="0" w:evenHBand="0" w:firstRowFirstColumn="0" w:firstRowLastColumn="0" w:lastRowFirstColumn="0" w:lastRowLastColumn="0"/>
            </w:pPr>
            <w:r>
              <w:t xml:space="preserve">Describe how you work in partnership with the health consumers to achieve a goal. </w:t>
            </w:r>
          </w:p>
        </w:tc>
        <w:tc>
          <w:tcPr>
            <w:tcW w:w="3527" w:type="dxa"/>
          </w:tcPr>
          <w:p w:rsidR="00D62F2E" w:rsidRPr="002451BC" w:rsidRDefault="006F2F74" w:rsidP="00C15E17">
            <w:pPr>
              <w:cnfStyle w:val="000000000000" w:firstRow="0" w:lastRow="0" w:firstColumn="0" w:lastColumn="0" w:oddVBand="0" w:evenVBand="0" w:oddHBand="0" w:evenHBand="0" w:firstRowFirstColumn="0" w:firstRowLastColumn="0" w:lastRowFirstColumn="0" w:lastRowLastColumn="0"/>
              <w:rPr>
                <w:b/>
              </w:rPr>
            </w:pPr>
            <w:r w:rsidRPr="002451BC">
              <w:rPr>
                <w:b/>
              </w:rPr>
              <w:t>Proficient</w:t>
            </w:r>
          </w:p>
          <w:p w:rsidR="006F2F74" w:rsidRDefault="006F2F74" w:rsidP="0021257D">
            <w:pPr>
              <w:pStyle w:val="ListParagraph"/>
              <w:numPr>
                <w:ilvl w:val="0"/>
                <w:numId w:val="52"/>
              </w:numPr>
              <w:ind w:left="176" w:hanging="142"/>
              <w:cnfStyle w:val="000000000000" w:firstRow="0" w:lastRow="0" w:firstColumn="0" w:lastColumn="0" w:oddVBand="0" w:evenVBand="0" w:oddHBand="0" w:evenHBand="0" w:firstRowFirstColumn="0" w:firstRowLastColumn="0" w:lastRowFirstColumn="0" w:lastRowLastColumn="0"/>
            </w:pPr>
            <w:r>
              <w:t xml:space="preserve">Demonstrates and supports others in the application of the principles of a recovery </w:t>
            </w:r>
            <w:r w:rsidR="00C15E17">
              <w:t>centred</w:t>
            </w:r>
            <w:r>
              <w:t xml:space="preserve"> approach to nursing care </w:t>
            </w:r>
            <w:r w:rsidR="00C15E17">
              <w:t>within</w:t>
            </w:r>
            <w:r>
              <w:t xml:space="preserve"> </w:t>
            </w:r>
            <w:r w:rsidR="00C15E17">
              <w:t>different</w:t>
            </w:r>
            <w:r>
              <w:t xml:space="preserve"> health care settings. </w:t>
            </w:r>
          </w:p>
          <w:p w:rsidR="00C15E17" w:rsidRDefault="00C15E17" w:rsidP="0021257D">
            <w:pPr>
              <w:pStyle w:val="ListParagraph"/>
              <w:numPr>
                <w:ilvl w:val="0"/>
                <w:numId w:val="52"/>
              </w:numPr>
              <w:ind w:left="176" w:hanging="142"/>
              <w:cnfStyle w:val="000000000000" w:firstRow="0" w:lastRow="0" w:firstColumn="0" w:lastColumn="0" w:oddVBand="0" w:evenVBand="0" w:oddHBand="0" w:evenHBand="0" w:firstRowFirstColumn="0" w:firstRowLastColumn="0" w:lastRowFirstColumn="0" w:lastRowLastColumn="0"/>
            </w:pPr>
            <w:r>
              <w:t>Is able to demonstrate a board use of nursing interventions which lessen the impact of stigma and discrimination on health outcomes for health consumers and enhance fairness, equality and self-determination.</w:t>
            </w:r>
          </w:p>
          <w:p w:rsidR="00C15E17" w:rsidRPr="003D5515" w:rsidRDefault="00C15E17" w:rsidP="0021257D">
            <w:pPr>
              <w:pStyle w:val="ListParagraph"/>
              <w:numPr>
                <w:ilvl w:val="0"/>
                <w:numId w:val="52"/>
              </w:numPr>
              <w:ind w:left="176" w:hanging="142"/>
              <w:cnfStyle w:val="000000000000" w:firstRow="0" w:lastRow="0" w:firstColumn="0" w:lastColumn="0" w:oddVBand="0" w:evenVBand="0" w:oddHBand="0" w:evenHBand="0" w:firstRowFirstColumn="0" w:firstRowLastColumn="0" w:lastRowFirstColumn="0" w:lastRowLastColumn="0"/>
            </w:pPr>
            <w:r>
              <w:t xml:space="preserve">Has a board knowledge of resources in the health consumer’s community, shares and utilizes these in an effective manner to improve health outcomes. </w:t>
            </w:r>
          </w:p>
        </w:tc>
        <w:tc>
          <w:tcPr>
            <w:tcW w:w="3527" w:type="dxa"/>
          </w:tcPr>
          <w:p w:rsidR="001C36AB" w:rsidRPr="002451BC" w:rsidRDefault="00C15E17" w:rsidP="00C15E17">
            <w:pPr>
              <w:cnfStyle w:val="000000000000" w:firstRow="0" w:lastRow="0" w:firstColumn="0" w:lastColumn="0" w:oddVBand="0" w:evenVBand="0" w:oddHBand="0" w:evenHBand="0" w:firstRowFirstColumn="0" w:firstRowLastColumn="0" w:lastRowFirstColumn="0" w:lastRowLastColumn="0"/>
              <w:rPr>
                <w:b/>
              </w:rPr>
            </w:pPr>
            <w:r w:rsidRPr="002451BC">
              <w:rPr>
                <w:b/>
              </w:rPr>
              <w:t>Accomplished</w:t>
            </w:r>
          </w:p>
          <w:p w:rsidR="00C15E17" w:rsidRDefault="00C15E17" w:rsidP="0021257D">
            <w:pPr>
              <w:pStyle w:val="ListParagraph"/>
              <w:numPr>
                <w:ilvl w:val="0"/>
                <w:numId w:val="53"/>
              </w:numPr>
              <w:ind w:left="192" w:hanging="141"/>
              <w:cnfStyle w:val="000000000000" w:firstRow="0" w:lastRow="0" w:firstColumn="0" w:lastColumn="0" w:oddVBand="0" w:evenVBand="0" w:oddHBand="0" w:evenHBand="0" w:firstRowFirstColumn="0" w:firstRowLastColumn="0" w:lastRowFirstColumn="0" w:lastRowLastColumn="0"/>
            </w:pPr>
            <w:r>
              <w:t xml:space="preserve">Describe how you use problem solving skills to work in partnership with a </w:t>
            </w:r>
            <w:r w:rsidR="00567F8F">
              <w:t>health consumer</w:t>
            </w:r>
            <w:r>
              <w:t xml:space="preserve"> and advocate on behalf of the </w:t>
            </w:r>
            <w:r w:rsidR="00567F8F">
              <w:t>health consumer</w:t>
            </w:r>
            <w:r>
              <w:t xml:space="preserve"> to achieve a goal. </w:t>
            </w:r>
          </w:p>
          <w:p w:rsidR="00C15E17" w:rsidRDefault="00C15E17" w:rsidP="0021257D">
            <w:pPr>
              <w:pStyle w:val="ListParagraph"/>
              <w:numPr>
                <w:ilvl w:val="0"/>
                <w:numId w:val="53"/>
              </w:numPr>
              <w:ind w:left="192" w:hanging="141"/>
              <w:cnfStyle w:val="000000000000" w:firstRow="0" w:lastRow="0" w:firstColumn="0" w:lastColumn="0" w:oddVBand="0" w:evenVBand="0" w:oddHBand="0" w:evenHBand="0" w:firstRowFirstColumn="0" w:firstRowLastColumn="0" w:lastRowFirstColumn="0" w:lastRowLastColumn="0"/>
            </w:pPr>
            <w:r>
              <w:t xml:space="preserve">Role models advancing knowledge and leadership to peers in the use of the principles of a recovery centred approach to nursing care within different health care settings. </w:t>
            </w:r>
          </w:p>
          <w:p w:rsidR="00C15E17" w:rsidRDefault="00C15E17" w:rsidP="0021257D">
            <w:pPr>
              <w:pStyle w:val="ListParagraph"/>
              <w:numPr>
                <w:ilvl w:val="0"/>
                <w:numId w:val="53"/>
              </w:numPr>
              <w:ind w:left="192" w:hanging="141"/>
              <w:cnfStyle w:val="000000000000" w:firstRow="0" w:lastRow="0" w:firstColumn="0" w:lastColumn="0" w:oddVBand="0" w:evenVBand="0" w:oddHBand="0" w:evenHBand="0" w:firstRowFirstColumn="0" w:firstRowLastColumn="0" w:lastRowFirstColumn="0" w:lastRowLastColumn="0"/>
            </w:pPr>
            <w:r>
              <w:t xml:space="preserve">Role models and contributes to education of peers through the use of nursing interventions which lessen the impact of stigma and discrimination on health outcomes for health consumers and enhances fairness, equality and self-determination. </w:t>
            </w:r>
          </w:p>
          <w:p w:rsidR="00C15E17" w:rsidRPr="003D5515" w:rsidRDefault="00C15E17" w:rsidP="0021257D">
            <w:pPr>
              <w:pStyle w:val="ListParagraph"/>
              <w:numPr>
                <w:ilvl w:val="0"/>
                <w:numId w:val="53"/>
              </w:numPr>
              <w:ind w:left="192" w:hanging="141"/>
              <w:cnfStyle w:val="000000000000" w:firstRow="0" w:lastRow="0" w:firstColumn="0" w:lastColumn="0" w:oddVBand="0" w:evenVBand="0" w:oddHBand="0" w:evenHBand="0" w:firstRowFirstColumn="0" w:firstRowLastColumn="0" w:lastRowFirstColumn="0" w:lastRowLastColumn="0"/>
            </w:pPr>
            <w:r>
              <w:t xml:space="preserve">Acts as an advocate and role model to peers in the effective use of resources in the health consumer’s community to </w:t>
            </w:r>
            <w:r>
              <w:lastRenderedPageBreak/>
              <w:t xml:space="preserve">improve health outcomes. </w:t>
            </w:r>
          </w:p>
        </w:tc>
      </w:tr>
    </w:tbl>
    <w:p w:rsidR="00EB1FA6" w:rsidRPr="003D5515" w:rsidRDefault="00EB1FA6"/>
    <w:p w:rsidR="00C4308A" w:rsidRDefault="00C4308A"/>
    <w:tbl>
      <w:tblPr>
        <w:tblStyle w:val="LightShading"/>
        <w:tblW w:w="0" w:type="auto"/>
        <w:tblLook w:val="04A0" w:firstRow="1" w:lastRow="0" w:firstColumn="1" w:lastColumn="0" w:noHBand="0" w:noVBand="1"/>
      </w:tblPr>
      <w:tblGrid>
        <w:gridCol w:w="3527"/>
        <w:gridCol w:w="3527"/>
        <w:gridCol w:w="3527"/>
        <w:gridCol w:w="3527"/>
      </w:tblGrid>
      <w:tr w:rsidR="00C4308A" w:rsidRPr="003D5515" w:rsidTr="00FC6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8" w:type="dxa"/>
            <w:gridSpan w:val="4"/>
          </w:tcPr>
          <w:p w:rsidR="00C4308A" w:rsidRPr="003D5515" w:rsidRDefault="00C4308A" w:rsidP="00FC6DCA">
            <w:pPr>
              <w:pStyle w:val="TableParagraph"/>
              <w:spacing w:line="342" w:lineRule="exact"/>
              <w:ind w:right="2"/>
              <w:jc w:val="center"/>
              <w:rPr>
                <w:rFonts w:eastAsia="Calibri" w:cs="Calibri"/>
              </w:rPr>
            </w:pPr>
            <w:r w:rsidRPr="003D5515">
              <w:t>NCNZ Competency and Competent Performance</w:t>
            </w:r>
            <w:r w:rsidRPr="003D5515">
              <w:rPr>
                <w:spacing w:val="-22"/>
              </w:rPr>
              <w:t xml:space="preserve"> </w:t>
            </w:r>
            <w:r w:rsidRPr="003D5515">
              <w:t>Indicator</w:t>
            </w:r>
          </w:p>
          <w:p w:rsidR="00C4308A" w:rsidRPr="003D5515" w:rsidRDefault="00C4308A" w:rsidP="00FC6DCA">
            <w:pPr>
              <w:jc w:val="center"/>
            </w:pPr>
            <w:r w:rsidRPr="003D5515">
              <w:t>DOMAIN 4: Interprofessional Health care &amp; Quality</w:t>
            </w:r>
            <w:r w:rsidRPr="003D5515">
              <w:rPr>
                <w:spacing w:val="-30"/>
              </w:rPr>
              <w:t xml:space="preserve"> </w:t>
            </w:r>
            <w:r w:rsidRPr="003D5515">
              <w:t>Improvement</w:t>
            </w:r>
          </w:p>
        </w:tc>
      </w:tr>
      <w:tr w:rsidR="00C4308A"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Bold"/>
                <w:b w:val="0"/>
                <w:bCs w:val="0"/>
                <w:lang w:val="en-GB"/>
              </w:rPr>
              <w:t xml:space="preserve">Competency </w:t>
            </w:r>
            <w:r w:rsidRPr="003D5515">
              <w:rPr>
                <w:rFonts w:ascii="Calibri" w:hAnsi="Calibri" w:cs="Univers-Light"/>
                <w:b w:val="0"/>
                <w:lang w:val="en-GB"/>
              </w:rPr>
              <w:t>4.1</w:t>
            </w:r>
          </w:p>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Light"/>
                <w:lang w:val="en-GB"/>
              </w:rPr>
              <w:t>Collaborates and participates with colleagues and members of the health care team to deliver care.</w:t>
            </w:r>
          </w:p>
          <w:p w:rsidR="00C4308A" w:rsidRPr="003D5515" w:rsidRDefault="00C4308A"/>
        </w:tc>
        <w:tc>
          <w:tcPr>
            <w:tcW w:w="7054" w:type="dxa"/>
            <w:gridSpan w:val="2"/>
          </w:tcPr>
          <w:p w:rsidR="003D5515" w:rsidRPr="002D1252" w:rsidRDefault="003D5515" w:rsidP="003D5515">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2D1252">
              <w:t>Consider occasions when you have actively participated</w:t>
            </w:r>
            <w:r w:rsidRPr="002D1252">
              <w:rPr>
                <w:spacing w:val="-22"/>
              </w:rPr>
              <w:t xml:space="preserve"> </w:t>
            </w:r>
            <w:r w:rsidRPr="002D1252">
              <w:t>in:</w:t>
            </w:r>
          </w:p>
          <w:p w:rsidR="003D5515" w:rsidRPr="002D1252" w:rsidRDefault="003D5515" w:rsidP="0021257D">
            <w:pPr>
              <w:pStyle w:val="TableParagraph"/>
              <w:numPr>
                <w:ilvl w:val="0"/>
                <w:numId w:val="23"/>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MDT</w:t>
            </w:r>
            <w:r w:rsidRPr="002D1252">
              <w:rPr>
                <w:spacing w:val="-4"/>
              </w:rPr>
              <w:t xml:space="preserve"> </w:t>
            </w:r>
            <w:r w:rsidRPr="002D1252">
              <w:t>meetings</w:t>
            </w:r>
          </w:p>
          <w:p w:rsidR="003D5515" w:rsidRPr="002D1252" w:rsidRDefault="003D5515" w:rsidP="0021257D">
            <w:pPr>
              <w:pStyle w:val="TableParagraph"/>
              <w:numPr>
                <w:ilvl w:val="0"/>
                <w:numId w:val="23"/>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Family</w:t>
            </w:r>
            <w:r w:rsidRPr="002D1252">
              <w:rPr>
                <w:spacing w:val="-14"/>
              </w:rPr>
              <w:t xml:space="preserve"> </w:t>
            </w:r>
            <w:r w:rsidRPr="002D1252">
              <w:t>meetings/conferences</w:t>
            </w:r>
          </w:p>
          <w:p w:rsidR="003D5515" w:rsidRPr="002D1252" w:rsidRDefault="003D5515" w:rsidP="0021257D">
            <w:pPr>
              <w:pStyle w:val="TableParagraph"/>
              <w:numPr>
                <w:ilvl w:val="0"/>
                <w:numId w:val="23"/>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discharge</w:t>
            </w:r>
            <w:r w:rsidRPr="002D1252">
              <w:rPr>
                <w:spacing w:val="-9"/>
              </w:rPr>
              <w:t xml:space="preserve"> </w:t>
            </w:r>
            <w:r w:rsidRPr="002D1252">
              <w:t>planning</w:t>
            </w:r>
          </w:p>
          <w:p w:rsidR="003D5515" w:rsidRPr="002D1252" w:rsidRDefault="00567F8F" w:rsidP="0021257D">
            <w:pPr>
              <w:pStyle w:val="TableParagraph"/>
              <w:numPr>
                <w:ilvl w:val="0"/>
                <w:numId w:val="23"/>
              </w:numPr>
              <w:tabs>
                <w:tab w:val="left" w:pos="569"/>
              </w:tabs>
              <w:spacing w:before="1"/>
              <w:ind w:hanging="424"/>
              <w:cnfStyle w:val="000000100000" w:firstRow="0" w:lastRow="0" w:firstColumn="0" w:lastColumn="0" w:oddVBand="0" w:evenVBand="0" w:oddHBand="1" w:evenHBand="0" w:firstRowFirstColumn="0" w:firstRowLastColumn="0" w:lastRowFirstColumn="0" w:lastRowLastColumn="0"/>
              <w:rPr>
                <w:rFonts w:eastAsia="Calibri" w:cs="Calibri"/>
              </w:rPr>
            </w:pPr>
            <w:r>
              <w:t>health consumer</w:t>
            </w:r>
            <w:r w:rsidR="003D5515" w:rsidRPr="002D1252">
              <w:t xml:space="preserve"> transfers to other</w:t>
            </w:r>
            <w:r w:rsidR="003D5515" w:rsidRPr="002D1252">
              <w:rPr>
                <w:spacing w:val="-18"/>
              </w:rPr>
              <w:t xml:space="preserve"> </w:t>
            </w:r>
            <w:r w:rsidR="003D5515" w:rsidRPr="002D1252">
              <w:t>hospitals/facilities</w:t>
            </w:r>
          </w:p>
          <w:p w:rsidR="003D5515" w:rsidRPr="002D1252" w:rsidRDefault="003D5515" w:rsidP="0021257D">
            <w:pPr>
              <w:pStyle w:val="TableParagraph"/>
              <w:numPr>
                <w:ilvl w:val="0"/>
                <w:numId w:val="23"/>
              </w:numPr>
              <w:tabs>
                <w:tab w:val="left" w:pos="569"/>
              </w:tabs>
              <w:ind w:right="106"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Helped a junior colleague with another member of the health care team e.g. nursing students, new staff, new</w:t>
            </w:r>
            <w:r w:rsidRPr="002D1252">
              <w:rPr>
                <w:spacing w:val="-9"/>
              </w:rPr>
              <w:t xml:space="preserve"> </w:t>
            </w:r>
            <w:r w:rsidRPr="002D1252">
              <w:t>graduates</w:t>
            </w:r>
          </w:p>
          <w:p w:rsidR="003D5515" w:rsidRPr="002D1252" w:rsidRDefault="003D5515" w:rsidP="0021257D">
            <w:pPr>
              <w:pStyle w:val="TableParagraph"/>
              <w:numPr>
                <w:ilvl w:val="0"/>
                <w:numId w:val="23"/>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Referrals to other health care</w:t>
            </w:r>
            <w:r w:rsidRPr="002D1252">
              <w:rPr>
                <w:spacing w:val="-7"/>
              </w:rPr>
              <w:t xml:space="preserve"> </w:t>
            </w:r>
            <w:r w:rsidRPr="002D1252">
              <w:t>professionals</w:t>
            </w:r>
          </w:p>
          <w:p w:rsidR="00C4308A" w:rsidRPr="003D5515" w:rsidRDefault="003D5515" w:rsidP="0021257D">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2D1252">
              <w:t xml:space="preserve">Acute </w:t>
            </w:r>
            <w:r w:rsidR="00567F8F">
              <w:t>health consumer</w:t>
            </w:r>
            <w:r w:rsidRPr="002D1252">
              <w:t xml:space="preserve"> care e.g. resuscitation, MET calls, deteriorating</w:t>
            </w:r>
            <w:r w:rsidRPr="002D1252">
              <w:rPr>
                <w:spacing w:val="-29"/>
              </w:rPr>
              <w:t xml:space="preserve"> </w:t>
            </w:r>
            <w:r w:rsidR="00567F8F">
              <w:t>health consumer</w:t>
            </w:r>
          </w:p>
        </w:tc>
      </w:tr>
      <w:tr w:rsidR="00C4308A"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9F0680" w:rsidRPr="003D5515" w:rsidRDefault="00031101" w:rsidP="009F0680">
            <w:pPr>
              <w:autoSpaceDE w:val="0"/>
              <w:autoSpaceDN w:val="0"/>
              <w:adjustRightInd w:val="0"/>
              <w:rPr>
                <w:rFonts w:ascii="Calibri" w:hAnsi="Calibri" w:cs="Univers-Light"/>
                <w:lang w:val="en-GB"/>
              </w:rPr>
            </w:pPr>
            <w:r w:rsidRPr="003D5515">
              <w:rPr>
                <w:rFonts w:ascii="Calibri" w:hAnsi="Calibri" w:cs="Univers-Bold"/>
                <w:lang w:val="en-GB"/>
              </w:rPr>
              <w:t>Indicator</w:t>
            </w:r>
            <w:r w:rsidR="009F0680" w:rsidRPr="003D5515">
              <w:rPr>
                <w:rFonts w:ascii="Calibri" w:hAnsi="Calibri" w:cs="Univers-Bold"/>
                <w:lang w:val="en-GB"/>
              </w:rPr>
              <w:t>s</w:t>
            </w:r>
            <w:r w:rsidRPr="003D5515">
              <w:rPr>
                <w:rFonts w:ascii="Calibri" w:hAnsi="Calibri" w:cs="Univers-Bold"/>
                <w:lang w:val="en-GB"/>
              </w:rPr>
              <w:t xml:space="preserve">: </w:t>
            </w:r>
          </w:p>
          <w:p w:rsidR="00031101" w:rsidRPr="003D5515" w:rsidRDefault="009F0680" w:rsidP="0021257D">
            <w:pPr>
              <w:pStyle w:val="ListParagraph"/>
              <w:numPr>
                <w:ilvl w:val="0"/>
                <w:numId w:val="53"/>
              </w:numPr>
              <w:autoSpaceDE w:val="0"/>
              <w:autoSpaceDN w:val="0"/>
              <w:adjustRightInd w:val="0"/>
              <w:ind w:left="142" w:hanging="142"/>
              <w:rPr>
                <w:rFonts w:ascii="Calibri" w:hAnsi="Calibri" w:cs="Univers-Light"/>
                <w:b w:val="0"/>
                <w:lang w:val="en-GB"/>
              </w:rPr>
            </w:pPr>
            <w:r w:rsidRPr="003D5515">
              <w:rPr>
                <w:rFonts w:ascii="Calibri" w:hAnsi="Calibri" w:cs="Univers-Bold"/>
                <w:b w:val="0"/>
                <w:bCs w:val="0"/>
                <w:lang w:val="en-GB"/>
              </w:rPr>
              <w:t>U</w:t>
            </w:r>
            <w:r w:rsidR="00031101" w:rsidRPr="003D5515">
              <w:rPr>
                <w:rFonts w:ascii="Calibri" w:hAnsi="Calibri" w:cs="Univers-Light"/>
                <w:b w:val="0"/>
                <w:lang w:val="en-GB"/>
              </w:rPr>
              <w:t>nderstands and values the roles, knowledge and skills of members of the health care team in relation to own responsibilities.</w:t>
            </w:r>
          </w:p>
          <w:p w:rsidR="00031101" w:rsidRPr="003D5515" w:rsidRDefault="00031101" w:rsidP="0021257D">
            <w:pPr>
              <w:pStyle w:val="ListParagraph"/>
              <w:numPr>
                <w:ilvl w:val="0"/>
                <w:numId w:val="53"/>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Supports the therapeutic activities of other team members in the provision of health care.</w:t>
            </w:r>
          </w:p>
          <w:p w:rsidR="00031101" w:rsidRPr="003D5515" w:rsidRDefault="00031101" w:rsidP="0021257D">
            <w:pPr>
              <w:pStyle w:val="ListParagraph"/>
              <w:numPr>
                <w:ilvl w:val="0"/>
                <w:numId w:val="53"/>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Provides other members of the team with accurate and relevant information to assist in decision making and provision of care.</w:t>
            </w:r>
          </w:p>
          <w:p w:rsidR="00091DF0" w:rsidRPr="003D5515" w:rsidRDefault="00031101" w:rsidP="0021257D">
            <w:pPr>
              <w:pStyle w:val="TableParagraph"/>
              <w:numPr>
                <w:ilvl w:val="0"/>
                <w:numId w:val="53"/>
              </w:numPr>
              <w:spacing w:line="265" w:lineRule="exact"/>
              <w:ind w:left="142" w:hanging="142"/>
            </w:pPr>
            <w:r w:rsidRPr="003D5515">
              <w:rPr>
                <w:rFonts w:ascii="Calibri" w:hAnsi="Calibri" w:cs="Univers-Light"/>
                <w:b w:val="0"/>
                <w:lang w:val="en-GB"/>
              </w:rPr>
              <w:t>Contributes to discussion related to nursing practice, systems of care planning and quality improvement.</w:t>
            </w:r>
          </w:p>
        </w:tc>
        <w:tc>
          <w:tcPr>
            <w:tcW w:w="3527" w:type="dxa"/>
          </w:tcPr>
          <w:p w:rsidR="0021612F" w:rsidRPr="002451BC" w:rsidRDefault="00C15E17" w:rsidP="00B9276F">
            <w:pPr>
              <w:cnfStyle w:val="000000000000" w:firstRow="0" w:lastRow="0" w:firstColumn="0" w:lastColumn="0" w:oddVBand="0" w:evenVBand="0" w:oddHBand="0" w:evenHBand="0" w:firstRowFirstColumn="0" w:firstRowLastColumn="0" w:lastRowFirstColumn="0" w:lastRowLastColumn="0"/>
              <w:rPr>
                <w:b/>
              </w:rPr>
            </w:pPr>
            <w:r w:rsidRPr="002451BC">
              <w:rPr>
                <w:b/>
              </w:rPr>
              <w:t xml:space="preserve">Competent </w:t>
            </w:r>
          </w:p>
          <w:p w:rsidR="00B9276F" w:rsidRDefault="00B9276F" w:rsidP="0021257D">
            <w:pPr>
              <w:pStyle w:val="ListParagraph"/>
              <w:numPr>
                <w:ilvl w:val="0"/>
                <w:numId w:val="54"/>
              </w:numPr>
              <w:ind w:left="301" w:hanging="301"/>
              <w:cnfStyle w:val="000000000000" w:firstRow="0" w:lastRow="0" w:firstColumn="0" w:lastColumn="0" w:oddVBand="0" w:evenVBand="0" w:oddHBand="0" w:evenHBand="0" w:firstRowFirstColumn="0" w:firstRowLastColumn="0" w:lastRowFirstColumn="0" w:lastRowLastColumn="0"/>
            </w:pPr>
            <w:r>
              <w:t>Describe how you collaborate with students, beginning practitioners or new staff members to facilitate care.</w:t>
            </w:r>
          </w:p>
          <w:p w:rsidR="00B9276F" w:rsidRPr="003D5515" w:rsidRDefault="00B9276F" w:rsidP="0021257D">
            <w:pPr>
              <w:pStyle w:val="ListParagraph"/>
              <w:numPr>
                <w:ilvl w:val="0"/>
                <w:numId w:val="54"/>
              </w:numPr>
              <w:ind w:left="301" w:hanging="301"/>
              <w:cnfStyle w:val="000000000000" w:firstRow="0" w:lastRow="0" w:firstColumn="0" w:lastColumn="0" w:oddVBand="0" w:evenVBand="0" w:oddHBand="0" w:evenHBand="0" w:firstRowFirstColumn="0" w:firstRowLastColumn="0" w:lastRowFirstColumn="0" w:lastRowLastColumn="0"/>
            </w:pPr>
            <w:r>
              <w:t xml:space="preserve">Think about the skills needed when working with others to positively influence care outcomes. </w:t>
            </w:r>
          </w:p>
        </w:tc>
        <w:tc>
          <w:tcPr>
            <w:tcW w:w="3527" w:type="dxa"/>
          </w:tcPr>
          <w:p w:rsidR="00132039" w:rsidRPr="002451BC" w:rsidRDefault="00C15E17" w:rsidP="00B9276F">
            <w:pPr>
              <w:cnfStyle w:val="000000000000" w:firstRow="0" w:lastRow="0" w:firstColumn="0" w:lastColumn="0" w:oddVBand="0" w:evenVBand="0" w:oddHBand="0" w:evenHBand="0" w:firstRowFirstColumn="0" w:firstRowLastColumn="0" w:lastRowFirstColumn="0" w:lastRowLastColumn="0"/>
              <w:rPr>
                <w:b/>
              </w:rPr>
            </w:pPr>
            <w:r w:rsidRPr="002451BC">
              <w:rPr>
                <w:b/>
              </w:rPr>
              <w:t xml:space="preserve">Proficient </w:t>
            </w:r>
          </w:p>
          <w:p w:rsidR="00B9276F" w:rsidRDefault="00B9276F" w:rsidP="0021257D">
            <w:pPr>
              <w:pStyle w:val="ListParagraph"/>
              <w:numPr>
                <w:ilvl w:val="0"/>
                <w:numId w:val="54"/>
              </w:numPr>
              <w:ind w:left="176" w:hanging="142"/>
              <w:cnfStyle w:val="000000000000" w:firstRow="0" w:lastRow="0" w:firstColumn="0" w:lastColumn="0" w:oddVBand="0" w:evenVBand="0" w:oddHBand="0" w:evenHBand="0" w:firstRowFirstColumn="0" w:firstRowLastColumn="0" w:lastRowFirstColumn="0" w:lastRowLastColumn="0"/>
            </w:pPr>
            <w:r>
              <w:t>Describe a time you supported others to coordinate care to assist health consumers to progress through the continuum of care and recovery. Could include but not be limited to referrals, transfers, and discharges.</w:t>
            </w:r>
          </w:p>
          <w:p w:rsidR="00B9276F" w:rsidRDefault="00B9276F" w:rsidP="0021257D">
            <w:pPr>
              <w:pStyle w:val="ListParagraph"/>
              <w:numPr>
                <w:ilvl w:val="0"/>
                <w:numId w:val="54"/>
              </w:numPr>
              <w:ind w:left="176" w:hanging="142"/>
              <w:cnfStyle w:val="000000000000" w:firstRow="0" w:lastRow="0" w:firstColumn="0" w:lastColumn="0" w:oddVBand="0" w:evenVBand="0" w:oddHBand="0" w:evenHBand="0" w:firstRowFirstColumn="0" w:firstRowLastColumn="0" w:lastRowFirstColumn="0" w:lastRowLastColumn="0"/>
            </w:pPr>
            <w:r>
              <w:t xml:space="preserve">Collaborates with the health consumer, registered heath professional and health team members to contribute to the development of an individualized plan of care. </w:t>
            </w:r>
          </w:p>
          <w:p w:rsidR="00B9276F" w:rsidRDefault="00B9276F" w:rsidP="0021257D">
            <w:pPr>
              <w:pStyle w:val="ListParagraph"/>
              <w:numPr>
                <w:ilvl w:val="0"/>
                <w:numId w:val="54"/>
              </w:numPr>
              <w:ind w:left="176" w:hanging="142"/>
              <w:cnfStyle w:val="000000000000" w:firstRow="0" w:lastRow="0" w:firstColumn="0" w:lastColumn="0" w:oddVBand="0" w:evenVBand="0" w:oddHBand="0" w:evenHBand="0" w:firstRowFirstColumn="0" w:firstRowLastColumn="0" w:lastRowFirstColumn="0" w:lastRowLastColumn="0"/>
            </w:pPr>
            <w:r>
              <w:t xml:space="preserve">Support others to demonstrate effective and professional communication with health team members. </w:t>
            </w:r>
          </w:p>
          <w:p w:rsidR="00B9276F" w:rsidRPr="003D5515" w:rsidRDefault="00B9276F" w:rsidP="0021257D">
            <w:pPr>
              <w:pStyle w:val="ListParagraph"/>
              <w:numPr>
                <w:ilvl w:val="0"/>
                <w:numId w:val="54"/>
              </w:numPr>
              <w:ind w:left="176" w:hanging="142"/>
              <w:cnfStyle w:val="000000000000" w:firstRow="0" w:lastRow="0" w:firstColumn="0" w:lastColumn="0" w:oddVBand="0" w:evenVBand="0" w:oddHBand="0" w:evenHBand="0" w:firstRowFirstColumn="0" w:firstRowLastColumn="0" w:lastRowFirstColumn="0" w:lastRowLastColumn="0"/>
            </w:pPr>
            <w:r>
              <w:lastRenderedPageBreak/>
              <w:t xml:space="preserve">Collaborates with and contributes to the health care team in the delivery of health consumer care. </w:t>
            </w:r>
          </w:p>
        </w:tc>
        <w:tc>
          <w:tcPr>
            <w:tcW w:w="3527" w:type="dxa"/>
          </w:tcPr>
          <w:p w:rsidR="00132039" w:rsidRPr="002451BC" w:rsidRDefault="00C15E17" w:rsidP="00B9276F">
            <w:pPr>
              <w:cnfStyle w:val="000000000000" w:firstRow="0" w:lastRow="0" w:firstColumn="0" w:lastColumn="0" w:oddVBand="0" w:evenVBand="0" w:oddHBand="0" w:evenHBand="0" w:firstRowFirstColumn="0" w:firstRowLastColumn="0" w:lastRowFirstColumn="0" w:lastRowLastColumn="0"/>
              <w:rPr>
                <w:b/>
              </w:rPr>
            </w:pPr>
            <w:r w:rsidRPr="002451BC">
              <w:rPr>
                <w:b/>
              </w:rPr>
              <w:lastRenderedPageBreak/>
              <w:t>Accomplished</w:t>
            </w:r>
          </w:p>
          <w:p w:rsidR="00B9276F" w:rsidRDefault="00B9276F" w:rsidP="0021257D">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Collaborates with the consumer, registered health professional and health team members to contribute to decision making within the interprofessional care team. </w:t>
            </w:r>
          </w:p>
          <w:p w:rsidR="00B9276F" w:rsidRDefault="00B9276F" w:rsidP="0021257D">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Role models, supports and coaches other health team members on effective and professional communication. </w:t>
            </w:r>
          </w:p>
          <w:p w:rsidR="00B9276F" w:rsidRDefault="00B9276F" w:rsidP="0021257D">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Collaborates and contributes to the health care team in the delivery of health consumer care, assisting others with this. </w:t>
            </w:r>
          </w:p>
          <w:p w:rsidR="00B9276F" w:rsidRPr="003D5515" w:rsidRDefault="00B9276F" w:rsidP="0021257D">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Describe how you role model and contribute to leadership activities and undertakes additional </w:t>
            </w:r>
            <w:r>
              <w:lastRenderedPageBreak/>
              <w:t xml:space="preserve">responsibilities within area of practice. </w:t>
            </w:r>
          </w:p>
        </w:tc>
      </w:tr>
      <w:tr w:rsidR="00C4308A" w:rsidRPr="003D5515" w:rsidTr="00AA38E2">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7054" w:type="dxa"/>
            <w:gridSpan w:val="2"/>
          </w:tcPr>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Light"/>
                <w:b w:val="0"/>
                <w:lang w:val="en-GB"/>
              </w:rPr>
              <w:lastRenderedPageBreak/>
              <w:t>4.2</w:t>
            </w:r>
            <w:r w:rsidR="00B9276F" w:rsidRPr="003D5515">
              <w:rPr>
                <w:rFonts w:ascii="Calibri" w:hAnsi="Calibri" w:cs="Univers-Light"/>
                <w:b w:val="0"/>
                <w:lang w:val="en-GB"/>
              </w:rPr>
              <w:t>.</w:t>
            </w:r>
            <w:r w:rsidR="00B9276F" w:rsidRPr="003D5515">
              <w:rPr>
                <w:rFonts w:ascii="Calibri" w:hAnsi="Calibri" w:cs="Univers-Light"/>
                <w:lang w:val="en-GB"/>
              </w:rPr>
              <w:t xml:space="preserve"> Recognises</w:t>
            </w:r>
            <w:r w:rsidRPr="003D5515">
              <w:rPr>
                <w:rFonts w:ascii="Calibri" w:hAnsi="Calibri" w:cs="Univers-Light"/>
                <w:lang w:val="en-GB"/>
              </w:rPr>
              <w:t xml:space="preserve"> the differences in accountability and</w:t>
            </w:r>
            <w:r w:rsidR="009F0680" w:rsidRPr="003D5515">
              <w:rPr>
                <w:rFonts w:ascii="Calibri" w:hAnsi="Calibri" w:cs="Univers-Light"/>
                <w:lang w:val="en-GB"/>
              </w:rPr>
              <w:t xml:space="preserve"> </w:t>
            </w:r>
            <w:r w:rsidRPr="003D5515">
              <w:rPr>
                <w:rFonts w:ascii="Calibri" w:hAnsi="Calibri" w:cs="Univers-Light"/>
                <w:lang w:val="en-GB"/>
              </w:rPr>
              <w:t>responsibility of registered nurses, enrolled nurses and healthcare assistants.</w:t>
            </w:r>
          </w:p>
          <w:p w:rsidR="00C4308A" w:rsidRPr="003D5515" w:rsidRDefault="00C4308A" w:rsidP="00C4308A">
            <w:pPr>
              <w:rPr>
                <w:b w:val="0"/>
              </w:rPr>
            </w:pPr>
          </w:p>
        </w:tc>
        <w:tc>
          <w:tcPr>
            <w:tcW w:w="7054" w:type="dxa"/>
            <w:gridSpan w:val="2"/>
          </w:tcPr>
          <w:p w:rsidR="00C4308A" w:rsidRPr="003D5515" w:rsidRDefault="00C4308A" w:rsidP="0021257D">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p>
        </w:tc>
      </w:tr>
      <w:tr w:rsidR="00C4308A"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9F0680" w:rsidRPr="003D5515" w:rsidRDefault="00031101" w:rsidP="009F0680">
            <w:pPr>
              <w:autoSpaceDE w:val="0"/>
              <w:autoSpaceDN w:val="0"/>
              <w:adjustRightInd w:val="0"/>
              <w:rPr>
                <w:rFonts w:ascii="Calibri" w:hAnsi="Calibri" w:cs="Univers-Light"/>
                <w:lang w:val="en-GB"/>
              </w:rPr>
            </w:pPr>
            <w:r w:rsidRPr="003D5515">
              <w:rPr>
                <w:rFonts w:ascii="Calibri" w:hAnsi="Calibri" w:cs="Univers-Bold"/>
                <w:lang w:val="en-GB"/>
              </w:rPr>
              <w:t>Indicator</w:t>
            </w:r>
            <w:r w:rsidR="009F0680" w:rsidRPr="003D5515">
              <w:rPr>
                <w:rFonts w:ascii="Calibri" w:hAnsi="Calibri" w:cs="Univers-Bold"/>
                <w:lang w:val="en-GB"/>
              </w:rPr>
              <w:t>s</w:t>
            </w:r>
            <w:r w:rsidRPr="003D5515">
              <w:rPr>
                <w:rFonts w:ascii="Calibri" w:hAnsi="Calibri" w:cs="Univers-Bold"/>
                <w:lang w:val="en-GB"/>
              </w:rPr>
              <w:t xml:space="preserve">: </w:t>
            </w:r>
          </w:p>
          <w:p w:rsidR="00031101" w:rsidRPr="003D5515" w:rsidRDefault="00031101" w:rsidP="0021257D">
            <w:pPr>
              <w:pStyle w:val="ListParagraph"/>
              <w:numPr>
                <w:ilvl w:val="0"/>
                <w:numId w:val="55"/>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Clarifies enrolled nurse role and responsibilities in the context of health care settings.</w:t>
            </w:r>
          </w:p>
          <w:p w:rsidR="00031101" w:rsidRPr="003D5515" w:rsidRDefault="00031101" w:rsidP="0021257D">
            <w:pPr>
              <w:pStyle w:val="ListParagraph"/>
              <w:numPr>
                <w:ilvl w:val="0"/>
                <w:numId w:val="55"/>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Acts as a resource and role model for nurse students and health care assistants.</w:t>
            </w:r>
          </w:p>
          <w:p w:rsidR="00031101" w:rsidRPr="003D5515" w:rsidRDefault="00031101" w:rsidP="0021257D">
            <w:pPr>
              <w:pStyle w:val="ListParagraph"/>
              <w:numPr>
                <w:ilvl w:val="0"/>
                <w:numId w:val="55"/>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Prioritises the delivery of nursing care to health consumers as guided by the registered nurse.</w:t>
            </w:r>
          </w:p>
          <w:p w:rsidR="00C4308A" w:rsidRPr="003D5515" w:rsidRDefault="00031101" w:rsidP="0021257D">
            <w:pPr>
              <w:pStyle w:val="ListParagraph"/>
              <w:numPr>
                <w:ilvl w:val="0"/>
                <w:numId w:val="55"/>
              </w:numPr>
              <w:ind w:left="142" w:hanging="142"/>
            </w:pPr>
            <w:r w:rsidRPr="003D5515">
              <w:rPr>
                <w:rFonts w:ascii="Calibri" w:hAnsi="Calibri" w:cs="Univers-Light"/>
                <w:b w:val="0"/>
                <w:lang w:val="en-GB"/>
              </w:rPr>
              <w:t>Co-ordinates provision of care by health care assistants within the team as delegated by the registered nurse.</w:t>
            </w:r>
          </w:p>
        </w:tc>
        <w:tc>
          <w:tcPr>
            <w:tcW w:w="3527" w:type="dxa"/>
          </w:tcPr>
          <w:p w:rsidR="004347BC" w:rsidRPr="00AA38E2" w:rsidRDefault="002451BC" w:rsidP="002451BC">
            <w:pPr>
              <w:cnfStyle w:val="000000000000" w:firstRow="0" w:lastRow="0" w:firstColumn="0" w:lastColumn="0" w:oddVBand="0" w:evenVBand="0" w:oddHBand="0" w:evenHBand="0" w:firstRowFirstColumn="0" w:firstRowLastColumn="0" w:lastRowFirstColumn="0" w:lastRowLastColumn="0"/>
              <w:rPr>
                <w:b/>
              </w:rPr>
            </w:pPr>
            <w:r w:rsidRPr="00AA38E2">
              <w:rPr>
                <w:b/>
              </w:rPr>
              <w:t>Competent</w:t>
            </w:r>
          </w:p>
          <w:p w:rsidR="002451BC" w:rsidRDefault="002451BC" w:rsidP="0021257D">
            <w:pPr>
              <w:pStyle w:val="ListParagraph"/>
              <w:numPr>
                <w:ilvl w:val="0"/>
                <w:numId w:val="56"/>
              </w:numPr>
              <w:ind w:left="301" w:hanging="284"/>
              <w:cnfStyle w:val="000000000000" w:firstRow="0" w:lastRow="0" w:firstColumn="0" w:lastColumn="0" w:oddVBand="0" w:evenVBand="0" w:oddHBand="0" w:evenHBand="0" w:firstRowFirstColumn="0" w:firstRowLastColumn="0" w:lastRowFirstColumn="0" w:lastRowLastColumn="0"/>
            </w:pPr>
            <w:r>
              <w:t xml:space="preserve">Provide an example of valuing the role and skill of a non-nursing member of the health care team and describe the effect on the team when all members are valued. </w:t>
            </w:r>
          </w:p>
          <w:p w:rsidR="002451BC" w:rsidRPr="003D5515" w:rsidRDefault="002451BC" w:rsidP="0021257D">
            <w:pPr>
              <w:pStyle w:val="ListParagraph"/>
              <w:numPr>
                <w:ilvl w:val="0"/>
                <w:numId w:val="56"/>
              </w:numPr>
              <w:ind w:left="301" w:hanging="284"/>
              <w:cnfStyle w:val="000000000000" w:firstRow="0" w:lastRow="0" w:firstColumn="0" w:lastColumn="0" w:oddVBand="0" w:evenVBand="0" w:oddHBand="0" w:evenHBand="0" w:firstRowFirstColumn="0" w:firstRowLastColumn="0" w:lastRowFirstColumn="0" w:lastRowLastColumn="0"/>
            </w:pPr>
            <w:r>
              <w:t>Consi</w:t>
            </w:r>
            <w:r w:rsidR="008C26CB">
              <w:t xml:space="preserve">der the health care team members’ skills, knowledge and roles. Think about the value and contribution of team members and the colleagues you work most closely with. </w:t>
            </w:r>
          </w:p>
        </w:tc>
        <w:tc>
          <w:tcPr>
            <w:tcW w:w="3527" w:type="dxa"/>
          </w:tcPr>
          <w:p w:rsidR="009D2501" w:rsidRPr="00AA38E2" w:rsidRDefault="008C26CB" w:rsidP="00AA38E2">
            <w:pPr>
              <w:cnfStyle w:val="000000000000" w:firstRow="0" w:lastRow="0" w:firstColumn="0" w:lastColumn="0" w:oddVBand="0" w:evenVBand="0" w:oddHBand="0" w:evenHBand="0" w:firstRowFirstColumn="0" w:firstRowLastColumn="0" w:lastRowFirstColumn="0" w:lastRowLastColumn="0"/>
              <w:rPr>
                <w:b/>
              </w:rPr>
            </w:pPr>
            <w:r w:rsidRPr="00AA38E2">
              <w:rPr>
                <w:b/>
              </w:rPr>
              <w:t>Proficient</w:t>
            </w:r>
          </w:p>
          <w:p w:rsidR="008C26CB" w:rsidRDefault="008C26CB" w:rsidP="0021257D">
            <w:pPr>
              <w:pStyle w:val="ListParagraph"/>
              <w:numPr>
                <w:ilvl w:val="0"/>
                <w:numId w:val="57"/>
              </w:numPr>
              <w:ind w:left="317" w:hanging="317"/>
              <w:cnfStyle w:val="000000000000" w:firstRow="0" w:lastRow="0" w:firstColumn="0" w:lastColumn="0" w:oddVBand="0" w:evenVBand="0" w:oddHBand="0" w:evenHBand="0" w:firstRowFirstColumn="0" w:firstRowLastColumn="0" w:lastRowFirstColumn="0" w:lastRowLastColumn="0"/>
            </w:pPr>
            <w:r>
              <w:t xml:space="preserve">Evidence of an understanding and valuing of the roles and skills of other members of the team. Describe how you shared </w:t>
            </w:r>
            <w:proofErr w:type="spellStart"/>
            <w:r>
              <w:t>yur</w:t>
            </w:r>
            <w:proofErr w:type="spellEnd"/>
            <w:r>
              <w:t xml:space="preserve"> knowledge of the health care team and culturally appropriate services with a colleague.</w:t>
            </w:r>
          </w:p>
          <w:p w:rsidR="008C26CB" w:rsidRDefault="008C26CB" w:rsidP="0021257D">
            <w:pPr>
              <w:pStyle w:val="ListParagraph"/>
              <w:numPr>
                <w:ilvl w:val="0"/>
                <w:numId w:val="57"/>
              </w:numPr>
              <w:ind w:left="317" w:hanging="317"/>
              <w:cnfStyle w:val="000000000000" w:firstRow="0" w:lastRow="0" w:firstColumn="0" w:lastColumn="0" w:oddVBand="0" w:evenVBand="0" w:oddHBand="0" w:evenHBand="0" w:firstRowFirstColumn="0" w:firstRowLastColumn="0" w:lastRowFirstColumn="0" w:lastRowLastColumn="0"/>
            </w:pPr>
            <w:r>
              <w:t xml:space="preserve">Give </w:t>
            </w:r>
            <w:r w:rsidR="00AA38E2">
              <w:t>an example</w:t>
            </w:r>
            <w:r>
              <w:t xml:space="preserve"> of valuing the role and skill of a non- nursing member of the health care team and describe the effect on the team when all members are valued.</w:t>
            </w:r>
          </w:p>
          <w:p w:rsidR="008C26CB" w:rsidRDefault="008C26CB" w:rsidP="0021257D">
            <w:pPr>
              <w:pStyle w:val="ListParagraph"/>
              <w:numPr>
                <w:ilvl w:val="0"/>
                <w:numId w:val="57"/>
              </w:numPr>
              <w:ind w:left="317" w:hanging="317"/>
              <w:cnfStyle w:val="000000000000" w:firstRow="0" w:lastRow="0" w:firstColumn="0" w:lastColumn="0" w:oddVBand="0" w:evenVBand="0" w:oddHBand="0" w:evenHBand="0" w:firstRowFirstColumn="0" w:firstRowLastColumn="0" w:lastRowFirstColumn="0" w:lastRowLastColumn="0"/>
            </w:pPr>
            <w:r>
              <w:t>Consider the health care team members’ skills, knowledge and roles. Think about the value and contribution of team members and the colleagues you work must close with. Consider the implications of this.</w:t>
            </w:r>
          </w:p>
          <w:p w:rsidR="008C26CB" w:rsidRDefault="008C26CB" w:rsidP="0021257D">
            <w:pPr>
              <w:pStyle w:val="ListParagraph"/>
              <w:numPr>
                <w:ilvl w:val="0"/>
                <w:numId w:val="57"/>
              </w:numPr>
              <w:ind w:left="317" w:hanging="317"/>
              <w:cnfStyle w:val="000000000000" w:firstRow="0" w:lastRow="0" w:firstColumn="0" w:lastColumn="0" w:oddVBand="0" w:evenVBand="0" w:oddHBand="0" w:evenHBand="0" w:firstRowFirstColumn="0" w:firstRowLastColumn="0" w:lastRowFirstColumn="0" w:lastRowLastColumn="0"/>
            </w:pPr>
            <w:r>
              <w:t>Demonstrates a clear understanding of the enrolled nurse role and responsibilities in the context of health care settings</w:t>
            </w:r>
          </w:p>
          <w:p w:rsidR="008C26CB" w:rsidRDefault="008C26CB" w:rsidP="0021257D">
            <w:pPr>
              <w:pStyle w:val="ListParagraph"/>
              <w:numPr>
                <w:ilvl w:val="0"/>
                <w:numId w:val="57"/>
              </w:numPr>
              <w:ind w:left="317" w:hanging="317"/>
              <w:cnfStyle w:val="000000000000" w:firstRow="0" w:lastRow="0" w:firstColumn="0" w:lastColumn="0" w:oddVBand="0" w:evenVBand="0" w:oddHBand="0" w:evenHBand="0" w:firstRowFirstColumn="0" w:firstRowLastColumn="0" w:lastRowFirstColumn="0" w:lastRowLastColumn="0"/>
            </w:pPr>
            <w:r>
              <w:t xml:space="preserve"> Acts as a resource and role model for nurse students and </w:t>
            </w:r>
            <w:r>
              <w:lastRenderedPageBreak/>
              <w:t>non-nursing members of the health care team.</w:t>
            </w:r>
          </w:p>
          <w:p w:rsidR="008C26CB" w:rsidRDefault="008C26CB" w:rsidP="0021257D">
            <w:pPr>
              <w:pStyle w:val="ListParagraph"/>
              <w:numPr>
                <w:ilvl w:val="0"/>
                <w:numId w:val="57"/>
              </w:numPr>
              <w:ind w:left="317" w:hanging="317"/>
              <w:cnfStyle w:val="000000000000" w:firstRow="0" w:lastRow="0" w:firstColumn="0" w:lastColumn="0" w:oddVBand="0" w:evenVBand="0" w:oddHBand="0" w:evenHBand="0" w:firstRowFirstColumn="0" w:firstRowLastColumn="0" w:lastRowFirstColumn="0" w:lastRowLastColumn="0"/>
            </w:pPr>
            <w:r>
              <w:t xml:space="preserve">Shows board experiential knowledge in the priorisation of nursing care to health consumers as guided by the registered </w:t>
            </w:r>
            <w:r w:rsidR="00AA38E2">
              <w:t>health professional</w:t>
            </w:r>
            <w:r>
              <w:t xml:space="preserve">. </w:t>
            </w:r>
          </w:p>
          <w:p w:rsidR="008C26CB" w:rsidRPr="003D5515" w:rsidRDefault="008C26CB" w:rsidP="0021257D">
            <w:pPr>
              <w:pStyle w:val="ListParagraph"/>
              <w:numPr>
                <w:ilvl w:val="0"/>
                <w:numId w:val="57"/>
              </w:numPr>
              <w:ind w:left="317" w:hanging="317"/>
              <w:cnfStyle w:val="000000000000" w:firstRow="0" w:lastRow="0" w:firstColumn="0" w:lastColumn="0" w:oddVBand="0" w:evenVBand="0" w:oddHBand="0" w:evenHBand="0" w:firstRowFirstColumn="0" w:firstRowLastColumn="0" w:lastRowFirstColumn="0" w:lastRowLastColumn="0"/>
            </w:pPr>
            <w:r>
              <w:t>Coordinates and supports others to the effective provision of care by non-nursing members within the team as delegated by the registered health professional</w:t>
            </w:r>
          </w:p>
        </w:tc>
        <w:tc>
          <w:tcPr>
            <w:tcW w:w="3527" w:type="dxa"/>
          </w:tcPr>
          <w:p w:rsidR="009D2501" w:rsidRPr="00AA38E2" w:rsidRDefault="00AA38E2" w:rsidP="00AA38E2">
            <w:pPr>
              <w:cnfStyle w:val="000000000000" w:firstRow="0" w:lastRow="0" w:firstColumn="0" w:lastColumn="0" w:oddVBand="0" w:evenVBand="0" w:oddHBand="0" w:evenHBand="0" w:firstRowFirstColumn="0" w:firstRowLastColumn="0" w:lastRowFirstColumn="0" w:lastRowLastColumn="0"/>
              <w:rPr>
                <w:b/>
              </w:rPr>
            </w:pPr>
            <w:r w:rsidRPr="00AA38E2">
              <w:rPr>
                <w:b/>
              </w:rPr>
              <w:lastRenderedPageBreak/>
              <w:t>Accomplished</w:t>
            </w:r>
          </w:p>
          <w:p w:rsidR="00AA38E2" w:rsidRDefault="00AA38E2" w:rsidP="0021257D">
            <w:pPr>
              <w:pStyle w:val="ListParagraph"/>
              <w:numPr>
                <w:ilvl w:val="0"/>
                <w:numId w:val="58"/>
              </w:numPr>
              <w:ind w:left="192" w:hanging="141"/>
              <w:cnfStyle w:val="000000000000" w:firstRow="0" w:lastRow="0" w:firstColumn="0" w:lastColumn="0" w:oddVBand="0" w:evenVBand="0" w:oddHBand="0" w:evenHBand="0" w:firstRowFirstColumn="0" w:firstRowLastColumn="0" w:lastRowFirstColumn="0" w:lastRowLastColumn="0"/>
            </w:pPr>
            <w:r>
              <w:t>Uses a collaborative approach with other disciplines to negotiate change.</w:t>
            </w:r>
          </w:p>
          <w:p w:rsidR="00AA38E2" w:rsidRDefault="00AA38E2" w:rsidP="0021257D">
            <w:pPr>
              <w:pStyle w:val="ListParagraph"/>
              <w:numPr>
                <w:ilvl w:val="0"/>
                <w:numId w:val="58"/>
              </w:numPr>
              <w:ind w:left="192" w:hanging="141"/>
              <w:cnfStyle w:val="000000000000" w:firstRow="0" w:lastRow="0" w:firstColumn="0" w:lastColumn="0" w:oddVBand="0" w:evenVBand="0" w:oddHBand="0" w:evenHBand="0" w:firstRowFirstColumn="0" w:firstRowLastColumn="0" w:lastRowFirstColumn="0" w:lastRowLastColumn="0"/>
            </w:pPr>
            <w:r>
              <w:t xml:space="preserve">Role model advancing knowledge and skills through the sharing of knowledge regarding the enrolled nurse role and responsibilities in the context of health care settings. </w:t>
            </w:r>
          </w:p>
          <w:p w:rsidR="00AA38E2" w:rsidRDefault="00AA38E2" w:rsidP="0021257D">
            <w:pPr>
              <w:pStyle w:val="ListParagraph"/>
              <w:numPr>
                <w:ilvl w:val="0"/>
                <w:numId w:val="58"/>
              </w:numPr>
              <w:ind w:left="192" w:hanging="141"/>
              <w:cnfStyle w:val="000000000000" w:firstRow="0" w:lastRow="0" w:firstColumn="0" w:lastColumn="0" w:oddVBand="0" w:evenVBand="0" w:oddHBand="0" w:evenHBand="0" w:firstRowFirstColumn="0" w:firstRowLastColumn="0" w:lastRowFirstColumn="0" w:lastRowLastColumn="0"/>
            </w:pPr>
            <w:r>
              <w:t xml:space="preserve">Acts as a resource, and contributes to leadership activities for peers, student nurses and non- nursing members of the health care team. </w:t>
            </w:r>
          </w:p>
          <w:p w:rsidR="00AA38E2" w:rsidRPr="003D5515" w:rsidRDefault="00AA38E2" w:rsidP="0021257D">
            <w:pPr>
              <w:pStyle w:val="ListParagraph"/>
              <w:numPr>
                <w:ilvl w:val="0"/>
                <w:numId w:val="58"/>
              </w:numPr>
              <w:ind w:left="192" w:hanging="141"/>
              <w:cnfStyle w:val="000000000000" w:firstRow="0" w:lastRow="0" w:firstColumn="0" w:lastColumn="0" w:oddVBand="0" w:evenVBand="0" w:oddHBand="0" w:evenHBand="0" w:firstRowFirstColumn="0" w:firstRowLastColumn="0" w:lastRowFirstColumn="0" w:lastRowLastColumn="0"/>
            </w:pPr>
            <w:r>
              <w:t xml:space="preserve">Effectively managers and role models priorisation and delivery of nursing care to health consumers as discussed with the registered health professional. </w:t>
            </w:r>
          </w:p>
        </w:tc>
      </w:tr>
      <w:tr w:rsidR="00C4308A" w:rsidRPr="003D5515"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C4308A" w:rsidRPr="003D5515" w:rsidRDefault="00031101" w:rsidP="003D5515">
            <w:pPr>
              <w:autoSpaceDE w:val="0"/>
              <w:autoSpaceDN w:val="0"/>
              <w:adjustRightInd w:val="0"/>
            </w:pPr>
            <w:r w:rsidRPr="003D5515">
              <w:rPr>
                <w:rFonts w:ascii="Calibri" w:hAnsi="Calibri" w:cs="Univers-Light"/>
                <w:lang w:val="en-GB"/>
              </w:rPr>
              <w:t>4.3</w:t>
            </w:r>
            <w:r w:rsidR="009F0680" w:rsidRPr="003D5515">
              <w:rPr>
                <w:rFonts w:ascii="Calibri" w:hAnsi="Calibri" w:cs="Univers-Light"/>
                <w:lang w:val="en-GB"/>
              </w:rPr>
              <w:t xml:space="preserve">. </w:t>
            </w:r>
            <w:r w:rsidRPr="003D5515">
              <w:rPr>
                <w:rFonts w:ascii="Calibri" w:hAnsi="Calibri" w:cs="Univers-Light"/>
                <w:lang w:val="en-GB"/>
              </w:rPr>
              <w:t>Demonstrates accountability and responsibility</w:t>
            </w:r>
            <w:r w:rsidR="003D5515">
              <w:rPr>
                <w:rFonts w:ascii="Calibri" w:hAnsi="Calibri" w:cs="Univers-Light"/>
                <w:lang w:val="en-GB"/>
              </w:rPr>
              <w:t xml:space="preserve"> </w:t>
            </w:r>
            <w:r w:rsidRPr="003D5515">
              <w:rPr>
                <w:rFonts w:ascii="Calibri" w:hAnsi="Calibri" w:cs="Univers-Light"/>
                <w:lang w:val="en-GB"/>
              </w:rPr>
              <w:t>within the health care team when assisting or</w:t>
            </w:r>
            <w:r w:rsidR="009F0680" w:rsidRPr="003D5515">
              <w:rPr>
                <w:rFonts w:ascii="Calibri" w:hAnsi="Calibri" w:cs="Univers-Light"/>
                <w:lang w:val="en-GB"/>
              </w:rPr>
              <w:t xml:space="preserve"> </w:t>
            </w:r>
            <w:r w:rsidRPr="003D5515">
              <w:rPr>
                <w:rFonts w:ascii="Calibri" w:hAnsi="Calibri" w:cs="Univers-Light"/>
                <w:lang w:val="en-GB"/>
              </w:rPr>
              <w:t>working under the direction of a registered health practitioner who is not a nurse.</w:t>
            </w:r>
          </w:p>
        </w:tc>
        <w:tc>
          <w:tcPr>
            <w:tcW w:w="7054" w:type="dxa"/>
            <w:gridSpan w:val="2"/>
          </w:tcPr>
          <w:p w:rsidR="003D5515" w:rsidRPr="002D1252" w:rsidRDefault="003D5515" w:rsidP="003D5515">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2D1252">
              <w:t>Consider clinical situations where you</w:t>
            </w:r>
            <w:r w:rsidRPr="002D1252">
              <w:rPr>
                <w:spacing w:val="-16"/>
              </w:rPr>
              <w:t xml:space="preserve"> </w:t>
            </w:r>
            <w:r w:rsidRPr="002D1252">
              <w:t>have:</w:t>
            </w:r>
          </w:p>
          <w:p w:rsidR="003D5515" w:rsidRPr="002D1252" w:rsidRDefault="003D5515" w:rsidP="0021257D">
            <w:pPr>
              <w:pStyle w:val="TableParagraph"/>
              <w:numPr>
                <w:ilvl w:val="0"/>
                <w:numId w:val="24"/>
              </w:numPr>
              <w:tabs>
                <w:tab w:val="left" w:pos="569"/>
              </w:tabs>
              <w:cnfStyle w:val="000000100000" w:firstRow="0" w:lastRow="0" w:firstColumn="0" w:lastColumn="0" w:oddVBand="0" w:evenVBand="0" w:oddHBand="1" w:evenHBand="0" w:firstRowFirstColumn="0" w:firstRowLastColumn="0" w:lastRowFirstColumn="0" w:lastRowLastColumn="0"/>
              <w:rPr>
                <w:rFonts w:eastAsia="Calibri" w:cs="Calibri"/>
              </w:rPr>
            </w:pPr>
            <w:r w:rsidRPr="002D1252">
              <w:t>Contributed to care coordination for a</w:t>
            </w:r>
            <w:r w:rsidRPr="002D1252">
              <w:rPr>
                <w:spacing w:val="-10"/>
              </w:rPr>
              <w:t xml:space="preserve"> </w:t>
            </w:r>
            <w:r w:rsidR="00567F8F">
              <w:t>health consumer</w:t>
            </w:r>
          </w:p>
          <w:p w:rsidR="003D5515" w:rsidRPr="002D1252" w:rsidRDefault="003D5515" w:rsidP="0021257D">
            <w:pPr>
              <w:pStyle w:val="TableParagraph"/>
              <w:numPr>
                <w:ilvl w:val="0"/>
                <w:numId w:val="24"/>
              </w:numPr>
              <w:tabs>
                <w:tab w:val="left" w:pos="569"/>
              </w:tabs>
              <w:ind w:right="106"/>
              <w:cnfStyle w:val="000000100000" w:firstRow="0" w:lastRow="0" w:firstColumn="0" w:lastColumn="0" w:oddVBand="0" w:evenVBand="0" w:oddHBand="1" w:evenHBand="0" w:firstRowFirstColumn="0" w:firstRowLastColumn="0" w:lastRowFirstColumn="0" w:lastRowLastColumn="0"/>
              <w:rPr>
                <w:rFonts w:eastAsia="Calibri" w:cs="Calibri"/>
              </w:rPr>
            </w:pPr>
            <w:r w:rsidRPr="002D1252">
              <w:t xml:space="preserve">Provided another health care professional with information about a </w:t>
            </w:r>
            <w:r w:rsidR="00567F8F">
              <w:t>health consumer</w:t>
            </w:r>
            <w:r w:rsidRPr="002D1252">
              <w:t xml:space="preserve"> e.g. referrals, treatments plans, interventions,</w:t>
            </w:r>
            <w:r w:rsidRPr="002D1252">
              <w:rPr>
                <w:spacing w:val="-8"/>
              </w:rPr>
              <w:t xml:space="preserve"> </w:t>
            </w:r>
            <w:r w:rsidRPr="002D1252">
              <w:t>medications</w:t>
            </w:r>
          </w:p>
          <w:p w:rsidR="00C4308A" w:rsidRPr="003D5515" w:rsidRDefault="003D5515" w:rsidP="0021257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2D1252">
              <w:t xml:space="preserve">Use a </w:t>
            </w:r>
            <w:r w:rsidR="00567F8F">
              <w:t>health consumer</w:t>
            </w:r>
            <w:r w:rsidRPr="002D1252">
              <w:t>/</w:t>
            </w:r>
            <w:r w:rsidR="00567F8F">
              <w:t>health consumer</w:t>
            </w:r>
            <w:r w:rsidRPr="002D1252">
              <w:t xml:space="preserve"> episode of care </w:t>
            </w:r>
            <w:r w:rsidR="000F7C74">
              <w:t>when you reported changes in health status and/or escalated concern to another health professional</w:t>
            </w:r>
          </w:p>
        </w:tc>
      </w:tr>
      <w:tr w:rsidR="00C4308A" w:rsidRPr="003D5515" w:rsidTr="00091DF0">
        <w:tc>
          <w:tcPr>
            <w:cnfStyle w:val="001000000000" w:firstRow="0" w:lastRow="0" w:firstColumn="1" w:lastColumn="0" w:oddVBand="0" w:evenVBand="0" w:oddHBand="0" w:evenHBand="0" w:firstRowFirstColumn="0" w:firstRowLastColumn="0" w:lastRowFirstColumn="0" w:lastRowLastColumn="0"/>
            <w:tcW w:w="3527" w:type="dxa"/>
          </w:tcPr>
          <w:p w:rsidR="00031101" w:rsidRPr="003D5515" w:rsidRDefault="00031101" w:rsidP="00031101">
            <w:pPr>
              <w:autoSpaceDE w:val="0"/>
              <w:autoSpaceDN w:val="0"/>
              <w:adjustRightInd w:val="0"/>
              <w:rPr>
                <w:rFonts w:ascii="Calibri" w:hAnsi="Calibri" w:cs="Univers-Light"/>
                <w:lang w:val="en-GB"/>
              </w:rPr>
            </w:pPr>
            <w:r w:rsidRPr="003D5515">
              <w:rPr>
                <w:rFonts w:ascii="Calibri" w:hAnsi="Calibri" w:cs="Univers-Bold"/>
                <w:lang w:val="en-GB"/>
              </w:rPr>
              <w:t xml:space="preserve">Indicators: </w:t>
            </w:r>
          </w:p>
          <w:p w:rsidR="00031101" w:rsidRPr="003D5515" w:rsidRDefault="00031101" w:rsidP="0021257D">
            <w:pPr>
              <w:pStyle w:val="ListParagraph"/>
              <w:numPr>
                <w:ilvl w:val="0"/>
                <w:numId w:val="58"/>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Understands the enrolled nurse role and boundaries in relation to the scopes of practice of other registered health practitioners.</w:t>
            </w:r>
          </w:p>
          <w:p w:rsidR="00031101" w:rsidRPr="003D5515" w:rsidRDefault="00031101" w:rsidP="0021257D">
            <w:pPr>
              <w:pStyle w:val="ListParagraph"/>
              <w:numPr>
                <w:ilvl w:val="0"/>
                <w:numId w:val="58"/>
              </w:numPr>
              <w:autoSpaceDE w:val="0"/>
              <w:autoSpaceDN w:val="0"/>
              <w:adjustRightInd w:val="0"/>
              <w:ind w:left="142" w:hanging="142"/>
              <w:rPr>
                <w:rFonts w:ascii="Calibri" w:hAnsi="Calibri" w:cs="Univers-Light"/>
                <w:b w:val="0"/>
                <w:lang w:val="en-GB"/>
              </w:rPr>
            </w:pPr>
            <w:r w:rsidRPr="003D5515">
              <w:rPr>
                <w:rFonts w:ascii="Calibri" w:hAnsi="Calibri" w:cs="Univers-Light"/>
                <w:b w:val="0"/>
                <w:lang w:val="en-GB"/>
              </w:rPr>
              <w:t>Practises within legislative requirements, organisation policy and refers issues outside scope to a registered nurse supervisor.</w:t>
            </w:r>
          </w:p>
          <w:p w:rsidR="00C4308A" w:rsidRPr="003D5515" w:rsidRDefault="00031101" w:rsidP="0021257D">
            <w:pPr>
              <w:pStyle w:val="ListParagraph"/>
              <w:numPr>
                <w:ilvl w:val="0"/>
                <w:numId w:val="58"/>
              </w:numPr>
              <w:ind w:left="142" w:hanging="142"/>
            </w:pPr>
            <w:r w:rsidRPr="003D5515">
              <w:rPr>
                <w:rFonts w:ascii="Calibri" w:hAnsi="Calibri" w:cs="Univers-Light"/>
                <w:b w:val="0"/>
                <w:lang w:val="en-GB"/>
              </w:rPr>
              <w:t xml:space="preserve">Works under the direction of an identified health practitioner and reports observations, changes in health status and escalates concerns to that health </w:t>
            </w:r>
            <w:r w:rsidRPr="003D5515">
              <w:rPr>
                <w:rFonts w:ascii="Calibri" w:hAnsi="Calibri" w:cs="Univers-Light"/>
                <w:b w:val="0"/>
                <w:lang w:val="en-GB"/>
              </w:rPr>
              <w:lastRenderedPageBreak/>
              <w:t>practitioner.</w:t>
            </w:r>
          </w:p>
        </w:tc>
        <w:tc>
          <w:tcPr>
            <w:tcW w:w="3527" w:type="dxa"/>
          </w:tcPr>
          <w:p w:rsidR="009D2501" w:rsidRPr="0062623B" w:rsidRDefault="00AA38E2" w:rsidP="0062623B">
            <w:pPr>
              <w:cnfStyle w:val="000000000000" w:firstRow="0" w:lastRow="0" w:firstColumn="0" w:lastColumn="0" w:oddVBand="0" w:evenVBand="0" w:oddHBand="0" w:evenHBand="0" w:firstRowFirstColumn="0" w:firstRowLastColumn="0" w:lastRowFirstColumn="0" w:lastRowLastColumn="0"/>
              <w:rPr>
                <w:b/>
              </w:rPr>
            </w:pPr>
            <w:r w:rsidRPr="0062623B">
              <w:rPr>
                <w:b/>
              </w:rPr>
              <w:lastRenderedPageBreak/>
              <w:t>Competent</w:t>
            </w:r>
          </w:p>
          <w:p w:rsidR="00AA38E2" w:rsidRPr="003D5515" w:rsidRDefault="00AA38E2" w:rsidP="0021257D">
            <w:pPr>
              <w:pStyle w:val="ListParagraph"/>
              <w:numPr>
                <w:ilvl w:val="0"/>
                <w:numId w:val="59"/>
              </w:numPr>
              <w:ind w:left="159" w:hanging="159"/>
              <w:cnfStyle w:val="000000000000" w:firstRow="0" w:lastRow="0" w:firstColumn="0" w:lastColumn="0" w:oddVBand="0" w:evenVBand="0" w:oddHBand="0" w:evenHBand="0" w:firstRowFirstColumn="0" w:firstRowLastColumn="0" w:lastRowFirstColumn="0" w:lastRowLastColumn="0"/>
            </w:pPr>
            <w:r>
              <w:t>Describe a time when you used your understanding of the EN Scope when assisting a registered health professional.</w:t>
            </w:r>
          </w:p>
        </w:tc>
        <w:tc>
          <w:tcPr>
            <w:tcW w:w="3527" w:type="dxa"/>
          </w:tcPr>
          <w:p w:rsidR="00982171" w:rsidRPr="0062623B" w:rsidRDefault="00AA38E2" w:rsidP="0062623B">
            <w:pPr>
              <w:cnfStyle w:val="000000000000" w:firstRow="0" w:lastRow="0" w:firstColumn="0" w:lastColumn="0" w:oddVBand="0" w:evenVBand="0" w:oddHBand="0" w:evenHBand="0" w:firstRowFirstColumn="0" w:firstRowLastColumn="0" w:lastRowFirstColumn="0" w:lastRowLastColumn="0"/>
              <w:rPr>
                <w:b/>
              </w:rPr>
            </w:pPr>
            <w:r w:rsidRPr="0062623B">
              <w:rPr>
                <w:b/>
              </w:rPr>
              <w:t>Proficient</w:t>
            </w:r>
          </w:p>
          <w:p w:rsidR="00AA38E2" w:rsidRDefault="00AA38E2" w:rsidP="0021257D">
            <w:pPr>
              <w:pStyle w:val="ListParagraph"/>
              <w:numPr>
                <w:ilvl w:val="0"/>
                <w:numId w:val="59"/>
              </w:numPr>
              <w:ind w:left="317" w:hanging="283"/>
              <w:cnfStyle w:val="000000000000" w:firstRow="0" w:lastRow="0" w:firstColumn="0" w:lastColumn="0" w:oddVBand="0" w:evenVBand="0" w:oddHBand="0" w:evenHBand="0" w:firstRowFirstColumn="0" w:firstRowLastColumn="0" w:lastRowFirstColumn="0" w:lastRowLastColumn="0"/>
            </w:pPr>
            <w:r>
              <w:t>Describe a time when you advocated your understanding of the EN scope of when assisting a registered health professional.</w:t>
            </w:r>
          </w:p>
          <w:p w:rsidR="00AA38E2" w:rsidRDefault="00AA38E2" w:rsidP="0021257D">
            <w:pPr>
              <w:pStyle w:val="ListParagraph"/>
              <w:numPr>
                <w:ilvl w:val="0"/>
                <w:numId w:val="59"/>
              </w:numPr>
              <w:ind w:left="317" w:hanging="283"/>
              <w:cnfStyle w:val="000000000000" w:firstRow="0" w:lastRow="0" w:firstColumn="0" w:lastColumn="0" w:oddVBand="0" w:evenVBand="0" w:oddHBand="0" w:evenHBand="0" w:firstRowFirstColumn="0" w:firstRowLastColumn="0" w:lastRowFirstColumn="0" w:lastRowLastColumn="0"/>
            </w:pPr>
            <w:r>
              <w:t xml:space="preserve">Supports others to understand safe practice within legislative requirements, organisation policy and refers issues outside of scope to a registered nurse supervisor. </w:t>
            </w:r>
          </w:p>
          <w:p w:rsidR="00AA38E2" w:rsidRPr="003D5515" w:rsidRDefault="00AA38E2" w:rsidP="0021257D">
            <w:pPr>
              <w:pStyle w:val="ListParagraph"/>
              <w:numPr>
                <w:ilvl w:val="0"/>
                <w:numId w:val="59"/>
              </w:numPr>
              <w:ind w:left="317" w:hanging="283"/>
              <w:cnfStyle w:val="000000000000" w:firstRow="0" w:lastRow="0" w:firstColumn="0" w:lastColumn="0" w:oddVBand="0" w:evenVBand="0" w:oddHBand="0" w:evenHBand="0" w:firstRowFirstColumn="0" w:firstRowLastColumn="0" w:lastRowFirstColumn="0" w:lastRowLastColumn="0"/>
            </w:pPr>
            <w:r>
              <w:t xml:space="preserve">Works under the direction of an identified health professional and consistently and accurately </w:t>
            </w:r>
            <w:r>
              <w:lastRenderedPageBreak/>
              <w:t xml:space="preserve">communicates observations, changes in health status and escalates concerns in a timely manner to that health professional. </w:t>
            </w:r>
          </w:p>
        </w:tc>
        <w:tc>
          <w:tcPr>
            <w:tcW w:w="3527" w:type="dxa"/>
          </w:tcPr>
          <w:p w:rsidR="00982171" w:rsidRPr="0062623B" w:rsidRDefault="00AA38E2" w:rsidP="0062623B">
            <w:pPr>
              <w:cnfStyle w:val="000000000000" w:firstRow="0" w:lastRow="0" w:firstColumn="0" w:lastColumn="0" w:oddVBand="0" w:evenVBand="0" w:oddHBand="0" w:evenHBand="0" w:firstRowFirstColumn="0" w:firstRowLastColumn="0" w:lastRowFirstColumn="0" w:lastRowLastColumn="0"/>
              <w:rPr>
                <w:b/>
              </w:rPr>
            </w:pPr>
            <w:r w:rsidRPr="0062623B">
              <w:rPr>
                <w:b/>
              </w:rPr>
              <w:lastRenderedPageBreak/>
              <w:t>Accomplished</w:t>
            </w:r>
          </w:p>
          <w:p w:rsidR="00AA38E2" w:rsidRDefault="00AA38E2" w:rsidP="0021257D">
            <w:pPr>
              <w:pStyle w:val="ListParagraph"/>
              <w:numPr>
                <w:ilvl w:val="0"/>
                <w:numId w:val="60"/>
              </w:numPr>
              <w:ind w:left="192" w:hanging="141"/>
              <w:cnfStyle w:val="000000000000" w:firstRow="0" w:lastRow="0" w:firstColumn="0" w:lastColumn="0" w:oddVBand="0" w:evenVBand="0" w:oddHBand="0" w:evenHBand="0" w:firstRowFirstColumn="0" w:firstRowLastColumn="0" w:lastRowFirstColumn="0" w:lastRowLastColumn="0"/>
            </w:pPr>
            <w:r>
              <w:t>Describe a time when you role modeled your understanding of the RN scope when assisting a registered health professional to address an issue in your clinical area.</w:t>
            </w:r>
          </w:p>
          <w:p w:rsidR="00AA38E2" w:rsidRDefault="00AA38E2" w:rsidP="0021257D">
            <w:pPr>
              <w:pStyle w:val="ListParagraph"/>
              <w:numPr>
                <w:ilvl w:val="0"/>
                <w:numId w:val="60"/>
              </w:numPr>
              <w:ind w:left="192" w:hanging="141"/>
              <w:cnfStyle w:val="000000000000" w:firstRow="0" w:lastRow="0" w:firstColumn="0" w:lastColumn="0" w:oddVBand="0" w:evenVBand="0" w:oddHBand="0" w:evenHBand="0" w:firstRowFirstColumn="0" w:firstRowLastColumn="0" w:lastRowFirstColumn="0" w:lastRowLastColumn="0"/>
            </w:pPr>
            <w:r>
              <w:t xml:space="preserve">Demonstrates leadership to peers on understanding the enrolled nurse role and boundaries in relation to the scope of practice of other registered health professionals. </w:t>
            </w:r>
          </w:p>
          <w:p w:rsidR="00AA38E2" w:rsidRDefault="00C90BE5" w:rsidP="0021257D">
            <w:pPr>
              <w:pStyle w:val="ListParagraph"/>
              <w:numPr>
                <w:ilvl w:val="0"/>
                <w:numId w:val="60"/>
              </w:numPr>
              <w:ind w:left="192" w:hanging="141"/>
              <w:cnfStyle w:val="000000000000" w:firstRow="0" w:lastRow="0" w:firstColumn="0" w:lastColumn="0" w:oddVBand="0" w:evenVBand="0" w:oddHBand="0" w:evenHBand="0" w:firstRowFirstColumn="0" w:firstRowLastColumn="0" w:lastRowFirstColumn="0" w:lastRowLastColumn="0"/>
            </w:pPr>
            <w:r>
              <w:t xml:space="preserve">Role models and acts as a </w:t>
            </w:r>
            <w:r>
              <w:lastRenderedPageBreak/>
              <w:t xml:space="preserve">resource for peers and actively promotes understanding of legislative requirements, organizational policy and refers issues outside of scope to a registered nurse supervisor. </w:t>
            </w:r>
          </w:p>
          <w:p w:rsidR="0062623B" w:rsidRPr="003D5515" w:rsidRDefault="0062623B" w:rsidP="0021257D">
            <w:pPr>
              <w:pStyle w:val="ListParagraph"/>
              <w:numPr>
                <w:ilvl w:val="0"/>
                <w:numId w:val="60"/>
              </w:numPr>
              <w:ind w:left="192" w:hanging="141"/>
              <w:cnfStyle w:val="000000000000" w:firstRow="0" w:lastRow="0" w:firstColumn="0" w:lastColumn="0" w:oddVBand="0" w:evenVBand="0" w:oddHBand="0" w:evenHBand="0" w:firstRowFirstColumn="0" w:firstRowLastColumn="0" w:lastRowFirstColumn="0" w:lastRowLastColumn="0"/>
            </w:pPr>
            <w:r>
              <w:t xml:space="preserve">Works under the direction of an identified health professional and demonstrates effective and appropriate responses to changing clinical situations in a timely manner and reports any concerns to the health professional. </w:t>
            </w:r>
          </w:p>
        </w:tc>
      </w:tr>
    </w:tbl>
    <w:p w:rsidR="00C4308A" w:rsidRPr="003D5515" w:rsidRDefault="00C4308A"/>
    <w:sectPr w:rsidR="00C4308A" w:rsidRPr="003D5515" w:rsidSect="002E42B9">
      <w:footerReference w:type="first" r:id="rId10"/>
      <w:pgSz w:w="15840" w:h="12240" w:orient="landscape"/>
      <w:pgMar w:top="1440" w:right="81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CB" w:rsidRDefault="008C26CB" w:rsidP="002E42B9">
      <w:r>
        <w:separator/>
      </w:r>
    </w:p>
  </w:endnote>
  <w:endnote w:type="continuationSeparator" w:id="0">
    <w:p w:rsidR="008C26CB" w:rsidRDefault="008C26CB" w:rsidP="002E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CB" w:rsidRDefault="008C26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E42B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C26CB" w:rsidRDefault="008C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CB" w:rsidRDefault="008C26CB" w:rsidP="002E42B9">
      <w:r>
        <w:separator/>
      </w:r>
    </w:p>
  </w:footnote>
  <w:footnote w:type="continuationSeparator" w:id="0">
    <w:p w:rsidR="008C26CB" w:rsidRDefault="008C26CB" w:rsidP="002E42B9">
      <w:r>
        <w:continuationSeparator/>
      </w:r>
    </w:p>
  </w:footnote>
  <w:footnote w:id="1">
    <w:p w:rsidR="008C26CB" w:rsidRPr="002E42B9" w:rsidRDefault="008C26CB">
      <w:pPr>
        <w:pStyle w:val="FootnoteText"/>
        <w:rPr>
          <w:lang w:val="en-NZ"/>
        </w:rPr>
      </w:pPr>
      <w:r>
        <w:rPr>
          <w:rStyle w:val="FootnoteReference"/>
        </w:rPr>
        <w:footnoteRef/>
      </w:r>
      <w:r>
        <w:t xml:space="preserve"> Many thanks to</w:t>
      </w:r>
      <w:r w:rsidR="004C12C8">
        <w:t xml:space="preserve"> Counties </w:t>
      </w:r>
      <w:proofErr w:type="spellStart"/>
      <w:r w:rsidR="004C12C8">
        <w:t>Manukau</w:t>
      </w:r>
      <w:proofErr w:type="spellEnd"/>
      <w:r w:rsidR="004C12C8">
        <w:t xml:space="preserve"> Health</w:t>
      </w:r>
      <w:r>
        <w:t xml:space="preserve"> Hutt Valley and </w:t>
      </w:r>
      <w:proofErr w:type="spellStart"/>
      <w:r>
        <w:t>Wairarapa</w:t>
      </w:r>
      <w:proofErr w:type="spellEnd"/>
      <w:r>
        <w:t xml:space="preserve"> DHB’s for providing permission to adapt their work.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B00"/>
    <w:multiLevelType w:val="hybridMultilevel"/>
    <w:tmpl w:val="BDEA3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115DCB"/>
    <w:multiLevelType w:val="hybridMultilevel"/>
    <w:tmpl w:val="42008E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6F50A46"/>
    <w:multiLevelType w:val="hybridMultilevel"/>
    <w:tmpl w:val="5B7AB198"/>
    <w:lvl w:ilvl="0" w:tplc="15280466">
      <w:start w:val="1"/>
      <w:numFmt w:val="bullet"/>
      <w:lvlText w:val=""/>
      <w:lvlJc w:val="left"/>
      <w:pPr>
        <w:ind w:left="427" w:hanging="284"/>
      </w:pPr>
      <w:rPr>
        <w:rFonts w:ascii="Symbol" w:eastAsia="Symbol" w:hAnsi="Symbol" w:hint="default"/>
        <w:w w:val="100"/>
        <w:sz w:val="22"/>
        <w:szCs w:val="22"/>
      </w:rPr>
    </w:lvl>
    <w:lvl w:ilvl="1" w:tplc="037ACA2C">
      <w:start w:val="1"/>
      <w:numFmt w:val="bullet"/>
      <w:lvlText w:val="o"/>
      <w:lvlJc w:val="left"/>
      <w:pPr>
        <w:ind w:left="1543" w:hanging="360"/>
      </w:pPr>
      <w:rPr>
        <w:rFonts w:ascii="Courier New" w:eastAsia="Courier New" w:hAnsi="Courier New" w:hint="default"/>
        <w:w w:val="100"/>
        <w:sz w:val="22"/>
        <w:szCs w:val="22"/>
      </w:rPr>
    </w:lvl>
    <w:lvl w:ilvl="2" w:tplc="B244524E">
      <w:start w:val="1"/>
      <w:numFmt w:val="bullet"/>
      <w:lvlText w:val="•"/>
      <w:lvlJc w:val="left"/>
      <w:pPr>
        <w:ind w:left="2290" w:hanging="360"/>
      </w:pPr>
      <w:rPr>
        <w:rFonts w:hint="default"/>
      </w:rPr>
    </w:lvl>
    <w:lvl w:ilvl="3" w:tplc="F9480384">
      <w:start w:val="1"/>
      <w:numFmt w:val="bullet"/>
      <w:lvlText w:val="•"/>
      <w:lvlJc w:val="left"/>
      <w:pPr>
        <w:ind w:left="3041" w:hanging="360"/>
      </w:pPr>
      <w:rPr>
        <w:rFonts w:hint="default"/>
      </w:rPr>
    </w:lvl>
    <w:lvl w:ilvl="4" w:tplc="606A2A00">
      <w:start w:val="1"/>
      <w:numFmt w:val="bullet"/>
      <w:lvlText w:val="•"/>
      <w:lvlJc w:val="left"/>
      <w:pPr>
        <w:ind w:left="3792" w:hanging="360"/>
      </w:pPr>
      <w:rPr>
        <w:rFonts w:hint="default"/>
      </w:rPr>
    </w:lvl>
    <w:lvl w:ilvl="5" w:tplc="C8B8D280">
      <w:start w:val="1"/>
      <w:numFmt w:val="bullet"/>
      <w:lvlText w:val="•"/>
      <w:lvlJc w:val="left"/>
      <w:pPr>
        <w:ind w:left="4543" w:hanging="360"/>
      </w:pPr>
      <w:rPr>
        <w:rFonts w:hint="default"/>
      </w:rPr>
    </w:lvl>
    <w:lvl w:ilvl="6" w:tplc="34AAE7BE">
      <w:start w:val="1"/>
      <w:numFmt w:val="bullet"/>
      <w:lvlText w:val="•"/>
      <w:lvlJc w:val="left"/>
      <w:pPr>
        <w:ind w:left="5294" w:hanging="360"/>
      </w:pPr>
      <w:rPr>
        <w:rFonts w:hint="default"/>
      </w:rPr>
    </w:lvl>
    <w:lvl w:ilvl="7" w:tplc="FBA45178">
      <w:start w:val="1"/>
      <w:numFmt w:val="bullet"/>
      <w:lvlText w:val="•"/>
      <w:lvlJc w:val="left"/>
      <w:pPr>
        <w:ind w:left="6045" w:hanging="360"/>
      </w:pPr>
      <w:rPr>
        <w:rFonts w:hint="default"/>
      </w:rPr>
    </w:lvl>
    <w:lvl w:ilvl="8" w:tplc="F4609CC8">
      <w:start w:val="1"/>
      <w:numFmt w:val="bullet"/>
      <w:lvlText w:val="•"/>
      <w:lvlJc w:val="left"/>
      <w:pPr>
        <w:ind w:left="6796" w:hanging="360"/>
      </w:pPr>
      <w:rPr>
        <w:rFonts w:hint="default"/>
      </w:rPr>
    </w:lvl>
  </w:abstractNum>
  <w:abstractNum w:abstractNumId="3" w15:restartNumberingAfterBreak="0">
    <w:nsid w:val="073954A5"/>
    <w:multiLevelType w:val="hybridMultilevel"/>
    <w:tmpl w:val="7734881E"/>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4" w15:restartNumberingAfterBreak="0">
    <w:nsid w:val="077715A9"/>
    <w:multiLevelType w:val="hybridMultilevel"/>
    <w:tmpl w:val="4E989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A06550"/>
    <w:multiLevelType w:val="hybridMultilevel"/>
    <w:tmpl w:val="157C9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016B44"/>
    <w:multiLevelType w:val="hybridMultilevel"/>
    <w:tmpl w:val="CC740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1C6549"/>
    <w:multiLevelType w:val="hybridMultilevel"/>
    <w:tmpl w:val="72328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28671C"/>
    <w:multiLevelType w:val="hybridMultilevel"/>
    <w:tmpl w:val="D3AAAE88"/>
    <w:lvl w:ilvl="0" w:tplc="2708D2CE">
      <w:start w:val="1"/>
      <w:numFmt w:val="bullet"/>
      <w:lvlText w:val=""/>
      <w:lvlJc w:val="left"/>
      <w:pPr>
        <w:ind w:left="568" w:hanging="466"/>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6631B5"/>
    <w:multiLevelType w:val="hybridMultilevel"/>
    <w:tmpl w:val="6C6AB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791CCF"/>
    <w:multiLevelType w:val="hybridMultilevel"/>
    <w:tmpl w:val="CE5C2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381773"/>
    <w:multiLevelType w:val="hybridMultilevel"/>
    <w:tmpl w:val="BA280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583EB6"/>
    <w:multiLevelType w:val="hybridMultilevel"/>
    <w:tmpl w:val="21E6B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A050F6"/>
    <w:multiLevelType w:val="hybridMultilevel"/>
    <w:tmpl w:val="87DEB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A041C2"/>
    <w:multiLevelType w:val="hybridMultilevel"/>
    <w:tmpl w:val="AA12F0DA"/>
    <w:lvl w:ilvl="0" w:tplc="14090001">
      <w:start w:val="1"/>
      <w:numFmt w:val="bullet"/>
      <w:lvlText w:val=""/>
      <w:lvlJc w:val="left"/>
      <w:pPr>
        <w:ind w:left="1131" w:hanging="360"/>
      </w:pPr>
      <w:rPr>
        <w:rFonts w:ascii="Symbol" w:hAnsi="Symbol" w:hint="default"/>
      </w:rPr>
    </w:lvl>
    <w:lvl w:ilvl="1" w:tplc="14090003" w:tentative="1">
      <w:start w:val="1"/>
      <w:numFmt w:val="bullet"/>
      <w:lvlText w:val="o"/>
      <w:lvlJc w:val="left"/>
      <w:pPr>
        <w:ind w:left="1851" w:hanging="360"/>
      </w:pPr>
      <w:rPr>
        <w:rFonts w:ascii="Courier New" w:hAnsi="Courier New" w:cs="Courier New" w:hint="default"/>
      </w:rPr>
    </w:lvl>
    <w:lvl w:ilvl="2" w:tplc="14090005" w:tentative="1">
      <w:start w:val="1"/>
      <w:numFmt w:val="bullet"/>
      <w:lvlText w:val=""/>
      <w:lvlJc w:val="left"/>
      <w:pPr>
        <w:ind w:left="2571" w:hanging="360"/>
      </w:pPr>
      <w:rPr>
        <w:rFonts w:ascii="Wingdings" w:hAnsi="Wingdings" w:hint="default"/>
      </w:rPr>
    </w:lvl>
    <w:lvl w:ilvl="3" w:tplc="14090001" w:tentative="1">
      <w:start w:val="1"/>
      <w:numFmt w:val="bullet"/>
      <w:lvlText w:val=""/>
      <w:lvlJc w:val="left"/>
      <w:pPr>
        <w:ind w:left="3291" w:hanging="360"/>
      </w:pPr>
      <w:rPr>
        <w:rFonts w:ascii="Symbol" w:hAnsi="Symbol" w:hint="default"/>
      </w:rPr>
    </w:lvl>
    <w:lvl w:ilvl="4" w:tplc="14090003" w:tentative="1">
      <w:start w:val="1"/>
      <w:numFmt w:val="bullet"/>
      <w:lvlText w:val="o"/>
      <w:lvlJc w:val="left"/>
      <w:pPr>
        <w:ind w:left="4011" w:hanging="360"/>
      </w:pPr>
      <w:rPr>
        <w:rFonts w:ascii="Courier New" w:hAnsi="Courier New" w:cs="Courier New" w:hint="default"/>
      </w:rPr>
    </w:lvl>
    <w:lvl w:ilvl="5" w:tplc="14090005" w:tentative="1">
      <w:start w:val="1"/>
      <w:numFmt w:val="bullet"/>
      <w:lvlText w:val=""/>
      <w:lvlJc w:val="left"/>
      <w:pPr>
        <w:ind w:left="4731" w:hanging="360"/>
      </w:pPr>
      <w:rPr>
        <w:rFonts w:ascii="Wingdings" w:hAnsi="Wingdings" w:hint="default"/>
      </w:rPr>
    </w:lvl>
    <w:lvl w:ilvl="6" w:tplc="14090001" w:tentative="1">
      <w:start w:val="1"/>
      <w:numFmt w:val="bullet"/>
      <w:lvlText w:val=""/>
      <w:lvlJc w:val="left"/>
      <w:pPr>
        <w:ind w:left="5451" w:hanging="360"/>
      </w:pPr>
      <w:rPr>
        <w:rFonts w:ascii="Symbol" w:hAnsi="Symbol" w:hint="default"/>
      </w:rPr>
    </w:lvl>
    <w:lvl w:ilvl="7" w:tplc="14090003" w:tentative="1">
      <w:start w:val="1"/>
      <w:numFmt w:val="bullet"/>
      <w:lvlText w:val="o"/>
      <w:lvlJc w:val="left"/>
      <w:pPr>
        <w:ind w:left="6171" w:hanging="360"/>
      </w:pPr>
      <w:rPr>
        <w:rFonts w:ascii="Courier New" w:hAnsi="Courier New" w:cs="Courier New" w:hint="default"/>
      </w:rPr>
    </w:lvl>
    <w:lvl w:ilvl="8" w:tplc="14090005" w:tentative="1">
      <w:start w:val="1"/>
      <w:numFmt w:val="bullet"/>
      <w:lvlText w:val=""/>
      <w:lvlJc w:val="left"/>
      <w:pPr>
        <w:ind w:left="6891" w:hanging="360"/>
      </w:pPr>
      <w:rPr>
        <w:rFonts w:ascii="Wingdings" w:hAnsi="Wingdings" w:hint="default"/>
      </w:rPr>
    </w:lvl>
  </w:abstractNum>
  <w:abstractNum w:abstractNumId="15" w15:restartNumberingAfterBreak="0">
    <w:nsid w:val="21903BE5"/>
    <w:multiLevelType w:val="hybridMultilevel"/>
    <w:tmpl w:val="E1F289B2"/>
    <w:lvl w:ilvl="0" w:tplc="DADA606E">
      <w:start w:val="1"/>
      <w:numFmt w:val="bullet"/>
      <w:lvlText w:val=""/>
      <w:lvlJc w:val="left"/>
      <w:pPr>
        <w:ind w:left="870" w:hanging="411"/>
      </w:pPr>
      <w:rPr>
        <w:rFonts w:ascii="Symbol" w:eastAsia="Symbol" w:hAnsi="Symbol" w:hint="default"/>
        <w:w w:val="100"/>
        <w:sz w:val="22"/>
        <w:szCs w:val="22"/>
      </w:rPr>
    </w:lvl>
    <w:lvl w:ilvl="1" w:tplc="D2D4A73E">
      <w:start w:val="1"/>
      <w:numFmt w:val="bullet"/>
      <w:lvlText w:val="•"/>
      <w:lvlJc w:val="left"/>
      <w:pPr>
        <w:ind w:left="1854" w:hanging="411"/>
      </w:pPr>
      <w:rPr>
        <w:rFonts w:hint="default"/>
      </w:rPr>
    </w:lvl>
    <w:lvl w:ilvl="2" w:tplc="70FE509A">
      <w:start w:val="1"/>
      <w:numFmt w:val="bullet"/>
      <w:lvlText w:val="•"/>
      <w:lvlJc w:val="left"/>
      <w:pPr>
        <w:ind w:left="2829" w:hanging="411"/>
      </w:pPr>
      <w:rPr>
        <w:rFonts w:hint="default"/>
      </w:rPr>
    </w:lvl>
    <w:lvl w:ilvl="3" w:tplc="B7B0797A">
      <w:start w:val="1"/>
      <w:numFmt w:val="bullet"/>
      <w:lvlText w:val="•"/>
      <w:lvlJc w:val="left"/>
      <w:pPr>
        <w:ind w:left="3803" w:hanging="411"/>
      </w:pPr>
      <w:rPr>
        <w:rFonts w:hint="default"/>
      </w:rPr>
    </w:lvl>
    <w:lvl w:ilvl="4" w:tplc="BEE01536">
      <w:start w:val="1"/>
      <w:numFmt w:val="bullet"/>
      <w:lvlText w:val="•"/>
      <w:lvlJc w:val="left"/>
      <w:pPr>
        <w:ind w:left="4778" w:hanging="411"/>
      </w:pPr>
      <w:rPr>
        <w:rFonts w:hint="default"/>
      </w:rPr>
    </w:lvl>
    <w:lvl w:ilvl="5" w:tplc="1BB41C2C">
      <w:start w:val="1"/>
      <w:numFmt w:val="bullet"/>
      <w:lvlText w:val="•"/>
      <w:lvlJc w:val="left"/>
      <w:pPr>
        <w:ind w:left="5753" w:hanging="411"/>
      </w:pPr>
      <w:rPr>
        <w:rFonts w:hint="default"/>
      </w:rPr>
    </w:lvl>
    <w:lvl w:ilvl="6" w:tplc="2D081174">
      <w:start w:val="1"/>
      <w:numFmt w:val="bullet"/>
      <w:lvlText w:val="•"/>
      <w:lvlJc w:val="left"/>
      <w:pPr>
        <w:ind w:left="6727" w:hanging="411"/>
      </w:pPr>
      <w:rPr>
        <w:rFonts w:hint="default"/>
      </w:rPr>
    </w:lvl>
    <w:lvl w:ilvl="7" w:tplc="E0DE5EB2">
      <w:start w:val="1"/>
      <w:numFmt w:val="bullet"/>
      <w:lvlText w:val="•"/>
      <w:lvlJc w:val="left"/>
      <w:pPr>
        <w:ind w:left="7702" w:hanging="411"/>
      </w:pPr>
      <w:rPr>
        <w:rFonts w:hint="default"/>
      </w:rPr>
    </w:lvl>
    <w:lvl w:ilvl="8" w:tplc="576AE438">
      <w:start w:val="1"/>
      <w:numFmt w:val="bullet"/>
      <w:lvlText w:val="•"/>
      <w:lvlJc w:val="left"/>
      <w:pPr>
        <w:ind w:left="8677" w:hanging="411"/>
      </w:pPr>
      <w:rPr>
        <w:rFonts w:hint="default"/>
      </w:rPr>
    </w:lvl>
  </w:abstractNum>
  <w:abstractNum w:abstractNumId="16" w15:restartNumberingAfterBreak="0">
    <w:nsid w:val="227D6004"/>
    <w:multiLevelType w:val="hybridMultilevel"/>
    <w:tmpl w:val="7F320FB6"/>
    <w:lvl w:ilvl="0" w:tplc="AAEA7662">
      <w:start w:val="1"/>
      <w:numFmt w:val="bullet"/>
      <w:lvlText w:val=""/>
      <w:lvlJc w:val="left"/>
      <w:pPr>
        <w:ind w:left="568" w:hanging="466"/>
      </w:pPr>
      <w:rPr>
        <w:rFonts w:ascii="Symbol" w:eastAsia="Symbol" w:hAnsi="Symbol" w:hint="default"/>
        <w:w w:val="100"/>
        <w:sz w:val="22"/>
        <w:szCs w:val="22"/>
      </w:rPr>
    </w:lvl>
    <w:lvl w:ilvl="1" w:tplc="F7226FD2">
      <w:start w:val="1"/>
      <w:numFmt w:val="bullet"/>
      <w:lvlText w:val="•"/>
      <w:lvlJc w:val="left"/>
      <w:pPr>
        <w:ind w:left="1333" w:hanging="466"/>
      </w:pPr>
      <w:rPr>
        <w:rFonts w:hint="default"/>
      </w:rPr>
    </w:lvl>
    <w:lvl w:ilvl="2" w:tplc="2E1A1F72">
      <w:start w:val="1"/>
      <w:numFmt w:val="bullet"/>
      <w:lvlText w:val="•"/>
      <w:lvlJc w:val="left"/>
      <w:pPr>
        <w:ind w:left="2107" w:hanging="466"/>
      </w:pPr>
      <w:rPr>
        <w:rFonts w:hint="default"/>
      </w:rPr>
    </w:lvl>
    <w:lvl w:ilvl="3" w:tplc="A0DEF4F0">
      <w:start w:val="1"/>
      <w:numFmt w:val="bullet"/>
      <w:lvlText w:val="•"/>
      <w:lvlJc w:val="left"/>
      <w:pPr>
        <w:ind w:left="2881" w:hanging="466"/>
      </w:pPr>
      <w:rPr>
        <w:rFonts w:hint="default"/>
      </w:rPr>
    </w:lvl>
    <w:lvl w:ilvl="4" w:tplc="2EF6DBEE">
      <w:start w:val="1"/>
      <w:numFmt w:val="bullet"/>
      <w:lvlText w:val="•"/>
      <w:lvlJc w:val="left"/>
      <w:pPr>
        <w:ind w:left="3655" w:hanging="466"/>
      </w:pPr>
      <w:rPr>
        <w:rFonts w:hint="default"/>
      </w:rPr>
    </w:lvl>
    <w:lvl w:ilvl="5" w:tplc="D086335C">
      <w:start w:val="1"/>
      <w:numFmt w:val="bullet"/>
      <w:lvlText w:val="•"/>
      <w:lvlJc w:val="left"/>
      <w:pPr>
        <w:ind w:left="4429" w:hanging="466"/>
      </w:pPr>
      <w:rPr>
        <w:rFonts w:hint="default"/>
      </w:rPr>
    </w:lvl>
    <w:lvl w:ilvl="6" w:tplc="E012A992">
      <w:start w:val="1"/>
      <w:numFmt w:val="bullet"/>
      <w:lvlText w:val="•"/>
      <w:lvlJc w:val="left"/>
      <w:pPr>
        <w:ind w:left="5203" w:hanging="466"/>
      </w:pPr>
      <w:rPr>
        <w:rFonts w:hint="default"/>
      </w:rPr>
    </w:lvl>
    <w:lvl w:ilvl="7" w:tplc="B1C41A88">
      <w:start w:val="1"/>
      <w:numFmt w:val="bullet"/>
      <w:lvlText w:val="•"/>
      <w:lvlJc w:val="left"/>
      <w:pPr>
        <w:ind w:left="5977" w:hanging="466"/>
      </w:pPr>
      <w:rPr>
        <w:rFonts w:hint="default"/>
      </w:rPr>
    </w:lvl>
    <w:lvl w:ilvl="8" w:tplc="2598B0E2">
      <w:start w:val="1"/>
      <w:numFmt w:val="bullet"/>
      <w:lvlText w:val="•"/>
      <w:lvlJc w:val="left"/>
      <w:pPr>
        <w:ind w:left="6751" w:hanging="466"/>
      </w:pPr>
      <w:rPr>
        <w:rFonts w:hint="default"/>
      </w:rPr>
    </w:lvl>
  </w:abstractNum>
  <w:abstractNum w:abstractNumId="17" w15:restartNumberingAfterBreak="0">
    <w:nsid w:val="22DA3A78"/>
    <w:multiLevelType w:val="hybridMultilevel"/>
    <w:tmpl w:val="81148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A60C06"/>
    <w:multiLevelType w:val="hybridMultilevel"/>
    <w:tmpl w:val="F0709234"/>
    <w:lvl w:ilvl="0" w:tplc="88327B40">
      <w:start w:val="1"/>
      <w:numFmt w:val="bullet"/>
      <w:lvlText w:val=""/>
      <w:lvlJc w:val="left"/>
      <w:pPr>
        <w:ind w:left="427" w:hanging="284"/>
      </w:pPr>
      <w:rPr>
        <w:rFonts w:ascii="Symbol" w:eastAsia="Symbol" w:hAnsi="Symbol" w:hint="default"/>
        <w:w w:val="100"/>
        <w:sz w:val="22"/>
        <w:szCs w:val="22"/>
      </w:rPr>
    </w:lvl>
    <w:lvl w:ilvl="1" w:tplc="AA6A47F8">
      <w:start w:val="1"/>
      <w:numFmt w:val="bullet"/>
      <w:lvlText w:val="•"/>
      <w:lvlJc w:val="left"/>
      <w:pPr>
        <w:ind w:left="1207" w:hanging="284"/>
      </w:pPr>
      <w:rPr>
        <w:rFonts w:hint="default"/>
      </w:rPr>
    </w:lvl>
    <w:lvl w:ilvl="2" w:tplc="694870B8">
      <w:start w:val="1"/>
      <w:numFmt w:val="bullet"/>
      <w:lvlText w:val="•"/>
      <w:lvlJc w:val="left"/>
      <w:pPr>
        <w:ind w:left="1995" w:hanging="284"/>
      </w:pPr>
      <w:rPr>
        <w:rFonts w:hint="default"/>
      </w:rPr>
    </w:lvl>
    <w:lvl w:ilvl="3" w:tplc="DD186252">
      <w:start w:val="1"/>
      <w:numFmt w:val="bullet"/>
      <w:lvlText w:val="•"/>
      <w:lvlJc w:val="left"/>
      <w:pPr>
        <w:ind w:left="2783" w:hanging="284"/>
      </w:pPr>
      <w:rPr>
        <w:rFonts w:hint="default"/>
      </w:rPr>
    </w:lvl>
    <w:lvl w:ilvl="4" w:tplc="68C0EA08">
      <w:start w:val="1"/>
      <w:numFmt w:val="bullet"/>
      <w:lvlText w:val="•"/>
      <w:lvlJc w:val="left"/>
      <w:pPr>
        <w:ind w:left="3571" w:hanging="284"/>
      </w:pPr>
      <w:rPr>
        <w:rFonts w:hint="default"/>
      </w:rPr>
    </w:lvl>
    <w:lvl w:ilvl="5" w:tplc="F5A43864">
      <w:start w:val="1"/>
      <w:numFmt w:val="bullet"/>
      <w:lvlText w:val="•"/>
      <w:lvlJc w:val="left"/>
      <w:pPr>
        <w:ind w:left="4359" w:hanging="284"/>
      </w:pPr>
      <w:rPr>
        <w:rFonts w:hint="default"/>
      </w:rPr>
    </w:lvl>
    <w:lvl w:ilvl="6" w:tplc="A5E85264">
      <w:start w:val="1"/>
      <w:numFmt w:val="bullet"/>
      <w:lvlText w:val="•"/>
      <w:lvlJc w:val="left"/>
      <w:pPr>
        <w:ind w:left="5147" w:hanging="284"/>
      </w:pPr>
      <w:rPr>
        <w:rFonts w:hint="default"/>
      </w:rPr>
    </w:lvl>
    <w:lvl w:ilvl="7" w:tplc="46DA677E">
      <w:start w:val="1"/>
      <w:numFmt w:val="bullet"/>
      <w:lvlText w:val="•"/>
      <w:lvlJc w:val="left"/>
      <w:pPr>
        <w:ind w:left="5935" w:hanging="284"/>
      </w:pPr>
      <w:rPr>
        <w:rFonts w:hint="default"/>
      </w:rPr>
    </w:lvl>
    <w:lvl w:ilvl="8" w:tplc="CE9A6350">
      <w:start w:val="1"/>
      <w:numFmt w:val="bullet"/>
      <w:lvlText w:val="•"/>
      <w:lvlJc w:val="left"/>
      <w:pPr>
        <w:ind w:left="6723" w:hanging="284"/>
      </w:pPr>
      <w:rPr>
        <w:rFonts w:hint="default"/>
      </w:rPr>
    </w:lvl>
  </w:abstractNum>
  <w:abstractNum w:abstractNumId="19" w15:restartNumberingAfterBreak="0">
    <w:nsid w:val="279E22CB"/>
    <w:multiLevelType w:val="hybridMultilevel"/>
    <w:tmpl w:val="79E602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4C0A5A"/>
    <w:multiLevelType w:val="hybridMultilevel"/>
    <w:tmpl w:val="BDDA0E1C"/>
    <w:lvl w:ilvl="0" w:tplc="E0B4EF4A">
      <w:start w:val="1"/>
      <w:numFmt w:val="bullet"/>
      <w:lvlText w:val=""/>
      <w:lvlJc w:val="left"/>
      <w:pPr>
        <w:ind w:left="427" w:hanging="284"/>
      </w:pPr>
      <w:rPr>
        <w:rFonts w:ascii="Symbol" w:eastAsia="Symbol" w:hAnsi="Symbol" w:hint="default"/>
        <w:w w:val="100"/>
        <w:sz w:val="22"/>
        <w:szCs w:val="22"/>
      </w:rPr>
    </w:lvl>
    <w:lvl w:ilvl="1" w:tplc="82649BF4">
      <w:start w:val="1"/>
      <w:numFmt w:val="bullet"/>
      <w:lvlText w:val="•"/>
      <w:lvlJc w:val="left"/>
      <w:pPr>
        <w:ind w:left="1207" w:hanging="284"/>
      </w:pPr>
      <w:rPr>
        <w:rFonts w:hint="default"/>
      </w:rPr>
    </w:lvl>
    <w:lvl w:ilvl="2" w:tplc="81AE6F96">
      <w:start w:val="1"/>
      <w:numFmt w:val="bullet"/>
      <w:lvlText w:val="•"/>
      <w:lvlJc w:val="left"/>
      <w:pPr>
        <w:ind w:left="1995" w:hanging="284"/>
      </w:pPr>
      <w:rPr>
        <w:rFonts w:hint="default"/>
      </w:rPr>
    </w:lvl>
    <w:lvl w:ilvl="3" w:tplc="6294537C">
      <w:start w:val="1"/>
      <w:numFmt w:val="bullet"/>
      <w:lvlText w:val="•"/>
      <w:lvlJc w:val="left"/>
      <w:pPr>
        <w:ind w:left="2783" w:hanging="284"/>
      </w:pPr>
      <w:rPr>
        <w:rFonts w:hint="default"/>
      </w:rPr>
    </w:lvl>
    <w:lvl w:ilvl="4" w:tplc="11AAEDD2">
      <w:start w:val="1"/>
      <w:numFmt w:val="bullet"/>
      <w:lvlText w:val="•"/>
      <w:lvlJc w:val="left"/>
      <w:pPr>
        <w:ind w:left="3571" w:hanging="284"/>
      </w:pPr>
      <w:rPr>
        <w:rFonts w:hint="default"/>
      </w:rPr>
    </w:lvl>
    <w:lvl w:ilvl="5" w:tplc="4920C4C0">
      <w:start w:val="1"/>
      <w:numFmt w:val="bullet"/>
      <w:lvlText w:val="•"/>
      <w:lvlJc w:val="left"/>
      <w:pPr>
        <w:ind w:left="4359" w:hanging="284"/>
      </w:pPr>
      <w:rPr>
        <w:rFonts w:hint="default"/>
      </w:rPr>
    </w:lvl>
    <w:lvl w:ilvl="6" w:tplc="8D02FC4C">
      <w:start w:val="1"/>
      <w:numFmt w:val="bullet"/>
      <w:lvlText w:val="•"/>
      <w:lvlJc w:val="left"/>
      <w:pPr>
        <w:ind w:left="5147" w:hanging="284"/>
      </w:pPr>
      <w:rPr>
        <w:rFonts w:hint="default"/>
      </w:rPr>
    </w:lvl>
    <w:lvl w:ilvl="7" w:tplc="73EA4310">
      <w:start w:val="1"/>
      <w:numFmt w:val="bullet"/>
      <w:lvlText w:val="•"/>
      <w:lvlJc w:val="left"/>
      <w:pPr>
        <w:ind w:left="5935" w:hanging="284"/>
      </w:pPr>
      <w:rPr>
        <w:rFonts w:hint="default"/>
      </w:rPr>
    </w:lvl>
    <w:lvl w:ilvl="8" w:tplc="1FAEA40E">
      <w:start w:val="1"/>
      <w:numFmt w:val="bullet"/>
      <w:lvlText w:val="•"/>
      <w:lvlJc w:val="left"/>
      <w:pPr>
        <w:ind w:left="6723" w:hanging="284"/>
      </w:pPr>
      <w:rPr>
        <w:rFonts w:hint="default"/>
      </w:rPr>
    </w:lvl>
  </w:abstractNum>
  <w:abstractNum w:abstractNumId="21" w15:restartNumberingAfterBreak="0">
    <w:nsid w:val="2A0A6C8C"/>
    <w:multiLevelType w:val="hybridMultilevel"/>
    <w:tmpl w:val="D960F1E6"/>
    <w:lvl w:ilvl="0" w:tplc="14090001">
      <w:start w:val="1"/>
      <w:numFmt w:val="bullet"/>
      <w:lvlText w:val=""/>
      <w:lvlJc w:val="left"/>
      <w:pPr>
        <w:ind w:left="720" w:hanging="360"/>
      </w:pPr>
      <w:rPr>
        <w:rFonts w:ascii="Symbol" w:hAnsi="Symbol" w:hint="default"/>
      </w:rPr>
    </w:lvl>
    <w:lvl w:ilvl="1" w:tplc="9B382F28">
      <w:numFmt w:val="bullet"/>
      <w:lvlText w:val="-"/>
      <w:lvlJc w:val="left"/>
      <w:pPr>
        <w:ind w:left="1440" w:hanging="360"/>
      </w:pPr>
      <w:rPr>
        <w:rFonts w:ascii="Calibri" w:eastAsiaTheme="minorHAnsi" w:hAnsi="Calibri" w:cs="Centaur"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AEB3133"/>
    <w:multiLevelType w:val="hybridMultilevel"/>
    <w:tmpl w:val="E6527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EAF2777"/>
    <w:multiLevelType w:val="hybridMultilevel"/>
    <w:tmpl w:val="89284C54"/>
    <w:lvl w:ilvl="0" w:tplc="2708D2CE">
      <w:start w:val="1"/>
      <w:numFmt w:val="bullet"/>
      <w:lvlText w:val=""/>
      <w:lvlJc w:val="left"/>
      <w:pPr>
        <w:ind w:left="568" w:hanging="466"/>
      </w:pPr>
      <w:rPr>
        <w:rFonts w:ascii="Symbol" w:eastAsia="Symbol" w:hAnsi="Symbol" w:hint="default"/>
        <w:w w:val="100"/>
        <w:sz w:val="22"/>
        <w:szCs w:val="22"/>
      </w:rPr>
    </w:lvl>
    <w:lvl w:ilvl="1" w:tplc="B0B80D28">
      <w:start w:val="1"/>
      <w:numFmt w:val="bullet"/>
      <w:lvlText w:val="•"/>
      <w:lvlJc w:val="left"/>
      <w:pPr>
        <w:ind w:left="1333" w:hanging="466"/>
      </w:pPr>
      <w:rPr>
        <w:rFonts w:hint="default"/>
      </w:rPr>
    </w:lvl>
    <w:lvl w:ilvl="2" w:tplc="3A4E45E2">
      <w:start w:val="1"/>
      <w:numFmt w:val="bullet"/>
      <w:lvlText w:val="•"/>
      <w:lvlJc w:val="left"/>
      <w:pPr>
        <w:ind w:left="2107" w:hanging="466"/>
      </w:pPr>
      <w:rPr>
        <w:rFonts w:hint="default"/>
      </w:rPr>
    </w:lvl>
    <w:lvl w:ilvl="3" w:tplc="5B1A7604">
      <w:start w:val="1"/>
      <w:numFmt w:val="bullet"/>
      <w:lvlText w:val="•"/>
      <w:lvlJc w:val="left"/>
      <w:pPr>
        <w:ind w:left="2881" w:hanging="466"/>
      </w:pPr>
      <w:rPr>
        <w:rFonts w:hint="default"/>
      </w:rPr>
    </w:lvl>
    <w:lvl w:ilvl="4" w:tplc="E8E2BF0A">
      <w:start w:val="1"/>
      <w:numFmt w:val="bullet"/>
      <w:lvlText w:val="•"/>
      <w:lvlJc w:val="left"/>
      <w:pPr>
        <w:ind w:left="3655" w:hanging="466"/>
      </w:pPr>
      <w:rPr>
        <w:rFonts w:hint="default"/>
      </w:rPr>
    </w:lvl>
    <w:lvl w:ilvl="5" w:tplc="8682CEB0">
      <w:start w:val="1"/>
      <w:numFmt w:val="bullet"/>
      <w:lvlText w:val="•"/>
      <w:lvlJc w:val="left"/>
      <w:pPr>
        <w:ind w:left="4429" w:hanging="466"/>
      </w:pPr>
      <w:rPr>
        <w:rFonts w:hint="default"/>
      </w:rPr>
    </w:lvl>
    <w:lvl w:ilvl="6" w:tplc="C412633C">
      <w:start w:val="1"/>
      <w:numFmt w:val="bullet"/>
      <w:lvlText w:val="•"/>
      <w:lvlJc w:val="left"/>
      <w:pPr>
        <w:ind w:left="5203" w:hanging="466"/>
      </w:pPr>
      <w:rPr>
        <w:rFonts w:hint="default"/>
      </w:rPr>
    </w:lvl>
    <w:lvl w:ilvl="7" w:tplc="8B86010E">
      <w:start w:val="1"/>
      <w:numFmt w:val="bullet"/>
      <w:lvlText w:val="•"/>
      <w:lvlJc w:val="left"/>
      <w:pPr>
        <w:ind w:left="5977" w:hanging="466"/>
      </w:pPr>
      <w:rPr>
        <w:rFonts w:hint="default"/>
      </w:rPr>
    </w:lvl>
    <w:lvl w:ilvl="8" w:tplc="E670DA50">
      <w:start w:val="1"/>
      <w:numFmt w:val="bullet"/>
      <w:lvlText w:val="•"/>
      <w:lvlJc w:val="left"/>
      <w:pPr>
        <w:ind w:left="6751" w:hanging="466"/>
      </w:pPr>
      <w:rPr>
        <w:rFonts w:hint="default"/>
      </w:rPr>
    </w:lvl>
  </w:abstractNum>
  <w:abstractNum w:abstractNumId="24" w15:restartNumberingAfterBreak="0">
    <w:nsid w:val="303B018A"/>
    <w:multiLevelType w:val="hybridMultilevel"/>
    <w:tmpl w:val="7F382B3C"/>
    <w:lvl w:ilvl="0" w:tplc="C18A4176">
      <w:start w:val="1"/>
      <w:numFmt w:val="bullet"/>
      <w:lvlText w:val=""/>
      <w:lvlJc w:val="left"/>
      <w:pPr>
        <w:ind w:left="568" w:hanging="425"/>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24B377E"/>
    <w:multiLevelType w:val="hybridMultilevel"/>
    <w:tmpl w:val="85768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594338E"/>
    <w:multiLevelType w:val="hybridMultilevel"/>
    <w:tmpl w:val="03C05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5CB7452"/>
    <w:multiLevelType w:val="hybridMultilevel"/>
    <w:tmpl w:val="6040D984"/>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63E2365"/>
    <w:multiLevelType w:val="hybridMultilevel"/>
    <w:tmpl w:val="BE622F98"/>
    <w:lvl w:ilvl="0" w:tplc="C18A4176">
      <w:start w:val="1"/>
      <w:numFmt w:val="bullet"/>
      <w:lvlText w:val=""/>
      <w:lvlJc w:val="left"/>
      <w:pPr>
        <w:ind w:left="568" w:hanging="425"/>
      </w:pPr>
      <w:rPr>
        <w:rFonts w:ascii="Symbol" w:eastAsia="Symbol" w:hAnsi="Symbol" w:hint="default"/>
        <w:w w:val="100"/>
        <w:sz w:val="22"/>
        <w:szCs w:val="22"/>
      </w:rPr>
    </w:lvl>
    <w:lvl w:ilvl="1" w:tplc="CF82413C">
      <w:start w:val="1"/>
      <w:numFmt w:val="bullet"/>
      <w:lvlText w:val="•"/>
      <w:lvlJc w:val="left"/>
      <w:pPr>
        <w:ind w:left="1333" w:hanging="425"/>
      </w:pPr>
      <w:rPr>
        <w:rFonts w:hint="default"/>
      </w:rPr>
    </w:lvl>
    <w:lvl w:ilvl="2" w:tplc="EF24FFA4">
      <w:start w:val="1"/>
      <w:numFmt w:val="bullet"/>
      <w:lvlText w:val="•"/>
      <w:lvlJc w:val="left"/>
      <w:pPr>
        <w:ind w:left="2107" w:hanging="425"/>
      </w:pPr>
      <w:rPr>
        <w:rFonts w:hint="default"/>
      </w:rPr>
    </w:lvl>
    <w:lvl w:ilvl="3" w:tplc="C3F417F4">
      <w:start w:val="1"/>
      <w:numFmt w:val="bullet"/>
      <w:lvlText w:val="•"/>
      <w:lvlJc w:val="left"/>
      <w:pPr>
        <w:ind w:left="2881" w:hanging="425"/>
      </w:pPr>
      <w:rPr>
        <w:rFonts w:hint="default"/>
      </w:rPr>
    </w:lvl>
    <w:lvl w:ilvl="4" w:tplc="49A6F906">
      <w:start w:val="1"/>
      <w:numFmt w:val="bullet"/>
      <w:lvlText w:val="•"/>
      <w:lvlJc w:val="left"/>
      <w:pPr>
        <w:ind w:left="3655" w:hanging="425"/>
      </w:pPr>
      <w:rPr>
        <w:rFonts w:hint="default"/>
      </w:rPr>
    </w:lvl>
    <w:lvl w:ilvl="5" w:tplc="DDD25A4A">
      <w:start w:val="1"/>
      <w:numFmt w:val="bullet"/>
      <w:lvlText w:val="•"/>
      <w:lvlJc w:val="left"/>
      <w:pPr>
        <w:ind w:left="4429" w:hanging="425"/>
      </w:pPr>
      <w:rPr>
        <w:rFonts w:hint="default"/>
      </w:rPr>
    </w:lvl>
    <w:lvl w:ilvl="6" w:tplc="2082634C">
      <w:start w:val="1"/>
      <w:numFmt w:val="bullet"/>
      <w:lvlText w:val="•"/>
      <w:lvlJc w:val="left"/>
      <w:pPr>
        <w:ind w:left="5203" w:hanging="425"/>
      </w:pPr>
      <w:rPr>
        <w:rFonts w:hint="default"/>
      </w:rPr>
    </w:lvl>
    <w:lvl w:ilvl="7" w:tplc="EDBCF698">
      <w:start w:val="1"/>
      <w:numFmt w:val="bullet"/>
      <w:lvlText w:val="•"/>
      <w:lvlJc w:val="left"/>
      <w:pPr>
        <w:ind w:left="5977" w:hanging="425"/>
      </w:pPr>
      <w:rPr>
        <w:rFonts w:hint="default"/>
      </w:rPr>
    </w:lvl>
    <w:lvl w:ilvl="8" w:tplc="C7E2D810">
      <w:start w:val="1"/>
      <w:numFmt w:val="bullet"/>
      <w:lvlText w:val="•"/>
      <w:lvlJc w:val="left"/>
      <w:pPr>
        <w:ind w:left="6751" w:hanging="425"/>
      </w:pPr>
      <w:rPr>
        <w:rFonts w:hint="default"/>
      </w:rPr>
    </w:lvl>
  </w:abstractNum>
  <w:abstractNum w:abstractNumId="29" w15:restartNumberingAfterBreak="0">
    <w:nsid w:val="38803961"/>
    <w:multiLevelType w:val="hybridMultilevel"/>
    <w:tmpl w:val="8EA03AC0"/>
    <w:lvl w:ilvl="0" w:tplc="AD369A96">
      <w:start w:val="1"/>
      <w:numFmt w:val="bullet"/>
      <w:lvlText w:val=""/>
      <w:lvlJc w:val="left"/>
      <w:pPr>
        <w:ind w:left="568" w:hanging="425"/>
      </w:pPr>
      <w:rPr>
        <w:rFonts w:ascii="Symbol" w:eastAsia="Symbol" w:hAnsi="Symbol" w:hint="default"/>
        <w:w w:val="100"/>
        <w:sz w:val="22"/>
        <w:szCs w:val="22"/>
      </w:rPr>
    </w:lvl>
    <w:lvl w:ilvl="1" w:tplc="FA682FB6">
      <w:start w:val="1"/>
      <w:numFmt w:val="bullet"/>
      <w:lvlText w:val="•"/>
      <w:lvlJc w:val="left"/>
      <w:pPr>
        <w:ind w:left="1333" w:hanging="425"/>
      </w:pPr>
      <w:rPr>
        <w:rFonts w:hint="default"/>
      </w:rPr>
    </w:lvl>
    <w:lvl w:ilvl="2" w:tplc="A3EE61DE">
      <w:start w:val="1"/>
      <w:numFmt w:val="bullet"/>
      <w:lvlText w:val="•"/>
      <w:lvlJc w:val="left"/>
      <w:pPr>
        <w:ind w:left="2107" w:hanging="425"/>
      </w:pPr>
      <w:rPr>
        <w:rFonts w:hint="default"/>
      </w:rPr>
    </w:lvl>
    <w:lvl w:ilvl="3" w:tplc="0A6E625E">
      <w:start w:val="1"/>
      <w:numFmt w:val="bullet"/>
      <w:lvlText w:val="•"/>
      <w:lvlJc w:val="left"/>
      <w:pPr>
        <w:ind w:left="2881" w:hanging="425"/>
      </w:pPr>
      <w:rPr>
        <w:rFonts w:hint="default"/>
      </w:rPr>
    </w:lvl>
    <w:lvl w:ilvl="4" w:tplc="12F22562">
      <w:start w:val="1"/>
      <w:numFmt w:val="bullet"/>
      <w:lvlText w:val="•"/>
      <w:lvlJc w:val="left"/>
      <w:pPr>
        <w:ind w:left="3655" w:hanging="425"/>
      </w:pPr>
      <w:rPr>
        <w:rFonts w:hint="default"/>
      </w:rPr>
    </w:lvl>
    <w:lvl w:ilvl="5" w:tplc="8BDE252A">
      <w:start w:val="1"/>
      <w:numFmt w:val="bullet"/>
      <w:lvlText w:val="•"/>
      <w:lvlJc w:val="left"/>
      <w:pPr>
        <w:ind w:left="4429" w:hanging="425"/>
      </w:pPr>
      <w:rPr>
        <w:rFonts w:hint="default"/>
      </w:rPr>
    </w:lvl>
    <w:lvl w:ilvl="6" w:tplc="04A0C85A">
      <w:start w:val="1"/>
      <w:numFmt w:val="bullet"/>
      <w:lvlText w:val="•"/>
      <w:lvlJc w:val="left"/>
      <w:pPr>
        <w:ind w:left="5203" w:hanging="425"/>
      </w:pPr>
      <w:rPr>
        <w:rFonts w:hint="default"/>
      </w:rPr>
    </w:lvl>
    <w:lvl w:ilvl="7" w:tplc="B4CA2936">
      <w:start w:val="1"/>
      <w:numFmt w:val="bullet"/>
      <w:lvlText w:val="•"/>
      <w:lvlJc w:val="left"/>
      <w:pPr>
        <w:ind w:left="5977" w:hanging="425"/>
      </w:pPr>
      <w:rPr>
        <w:rFonts w:hint="default"/>
      </w:rPr>
    </w:lvl>
    <w:lvl w:ilvl="8" w:tplc="7068B5FA">
      <w:start w:val="1"/>
      <w:numFmt w:val="bullet"/>
      <w:lvlText w:val="•"/>
      <w:lvlJc w:val="left"/>
      <w:pPr>
        <w:ind w:left="6751" w:hanging="425"/>
      </w:pPr>
      <w:rPr>
        <w:rFonts w:hint="default"/>
      </w:rPr>
    </w:lvl>
  </w:abstractNum>
  <w:abstractNum w:abstractNumId="30" w15:restartNumberingAfterBreak="0">
    <w:nsid w:val="3B1D1575"/>
    <w:multiLevelType w:val="hybridMultilevel"/>
    <w:tmpl w:val="DE32DBC2"/>
    <w:lvl w:ilvl="0" w:tplc="FDC2C932">
      <w:start w:val="1"/>
      <w:numFmt w:val="bullet"/>
      <w:lvlText w:val=""/>
      <w:lvlJc w:val="left"/>
      <w:pPr>
        <w:ind w:left="823" w:hanging="361"/>
      </w:pPr>
      <w:rPr>
        <w:rFonts w:ascii="Symbol" w:eastAsia="Symbol" w:hAnsi="Symbol" w:hint="default"/>
        <w:w w:val="100"/>
        <w:sz w:val="22"/>
        <w:szCs w:val="22"/>
      </w:rPr>
    </w:lvl>
    <w:lvl w:ilvl="1" w:tplc="FC6A3178">
      <w:start w:val="1"/>
      <w:numFmt w:val="bullet"/>
      <w:lvlText w:val="•"/>
      <w:lvlJc w:val="left"/>
      <w:pPr>
        <w:ind w:left="1567" w:hanging="361"/>
      </w:pPr>
      <w:rPr>
        <w:rFonts w:hint="default"/>
      </w:rPr>
    </w:lvl>
    <w:lvl w:ilvl="2" w:tplc="3956F2A2">
      <w:start w:val="1"/>
      <w:numFmt w:val="bullet"/>
      <w:lvlText w:val="•"/>
      <w:lvlJc w:val="left"/>
      <w:pPr>
        <w:ind w:left="2315" w:hanging="361"/>
      </w:pPr>
      <w:rPr>
        <w:rFonts w:hint="default"/>
      </w:rPr>
    </w:lvl>
    <w:lvl w:ilvl="3" w:tplc="D826CE9E">
      <w:start w:val="1"/>
      <w:numFmt w:val="bullet"/>
      <w:lvlText w:val="•"/>
      <w:lvlJc w:val="left"/>
      <w:pPr>
        <w:ind w:left="3063" w:hanging="361"/>
      </w:pPr>
      <w:rPr>
        <w:rFonts w:hint="default"/>
      </w:rPr>
    </w:lvl>
    <w:lvl w:ilvl="4" w:tplc="00947206">
      <w:start w:val="1"/>
      <w:numFmt w:val="bullet"/>
      <w:lvlText w:val="•"/>
      <w:lvlJc w:val="left"/>
      <w:pPr>
        <w:ind w:left="3811" w:hanging="361"/>
      </w:pPr>
      <w:rPr>
        <w:rFonts w:hint="default"/>
      </w:rPr>
    </w:lvl>
    <w:lvl w:ilvl="5" w:tplc="CE504B70">
      <w:start w:val="1"/>
      <w:numFmt w:val="bullet"/>
      <w:lvlText w:val="•"/>
      <w:lvlJc w:val="left"/>
      <w:pPr>
        <w:ind w:left="4559" w:hanging="361"/>
      </w:pPr>
      <w:rPr>
        <w:rFonts w:hint="default"/>
      </w:rPr>
    </w:lvl>
    <w:lvl w:ilvl="6" w:tplc="8A9AD6CC">
      <w:start w:val="1"/>
      <w:numFmt w:val="bullet"/>
      <w:lvlText w:val="•"/>
      <w:lvlJc w:val="left"/>
      <w:pPr>
        <w:ind w:left="5307" w:hanging="361"/>
      </w:pPr>
      <w:rPr>
        <w:rFonts w:hint="default"/>
      </w:rPr>
    </w:lvl>
    <w:lvl w:ilvl="7" w:tplc="F7648264">
      <w:start w:val="1"/>
      <w:numFmt w:val="bullet"/>
      <w:lvlText w:val="•"/>
      <w:lvlJc w:val="left"/>
      <w:pPr>
        <w:ind w:left="6055" w:hanging="361"/>
      </w:pPr>
      <w:rPr>
        <w:rFonts w:hint="default"/>
      </w:rPr>
    </w:lvl>
    <w:lvl w:ilvl="8" w:tplc="A7586FD2">
      <w:start w:val="1"/>
      <w:numFmt w:val="bullet"/>
      <w:lvlText w:val="•"/>
      <w:lvlJc w:val="left"/>
      <w:pPr>
        <w:ind w:left="6803" w:hanging="361"/>
      </w:pPr>
      <w:rPr>
        <w:rFonts w:hint="default"/>
      </w:rPr>
    </w:lvl>
  </w:abstractNum>
  <w:abstractNum w:abstractNumId="31" w15:restartNumberingAfterBreak="0">
    <w:nsid w:val="3F810AB9"/>
    <w:multiLevelType w:val="hybridMultilevel"/>
    <w:tmpl w:val="F7D08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1163A6E"/>
    <w:multiLevelType w:val="hybridMultilevel"/>
    <w:tmpl w:val="A8A8AEBA"/>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1A33E05"/>
    <w:multiLevelType w:val="hybridMultilevel"/>
    <w:tmpl w:val="A7E8FFDE"/>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34" w15:restartNumberingAfterBreak="0">
    <w:nsid w:val="42D411DD"/>
    <w:multiLevelType w:val="hybridMultilevel"/>
    <w:tmpl w:val="EC868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6D232D1"/>
    <w:multiLevelType w:val="hybridMultilevel"/>
    <w:tmpl w:val="9DFE8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7F24D91"/>
    <w:multiLevelType w:val="hybridMultilevel"/>
    <w:tmpl w:val="F308F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9686BF4"/>
    <w:multiLevelType w:val="hybridMultilevel"/>
    <w:tmpl w:val="4FF61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ACB09ED"/>
    <w:multiLevelType w:val="hybridMultilevel"/>
    <w:tmpl w:val="00D2C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CC31356"/>
    <w:multiLevelType w:val="hybridMultilevel"/>
    <w:tmpl w:val="236A2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D241222"/>
    <w:multiLevelType w:val="hybridMultilevel"/>
    <w:tmpl w:val="9AC61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D563314"/>
    <w:multiLevelType w:val="hybridMultilevel"/>
    <w:tmpl w:val="46744FD0"/>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F2910C2"/>
    <w:multiLevelType w:val="hybridMultilevel"/>
    <w:tmpl w:val="34A04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F3F6E5B"/>
    <w:multiLevelType w:val="hybridMultilevel"/>
    <w:tmpl w:val="B2A0209A"/>
    <w:lvl w:ilvl="0" w:tplc="933AA892">
      <w:start w:val="1"/>
      <w:numFmt w:val="bullet"/>
      <w:lvlText w:val=""/>
      <w:lvlJc w:val="left"/>
      <w:pPr>
        <w:ind w:left="568" w:hanging="425"/>
      </w:pPr>
      <w:rPr>
        <w:rFonts w:ascii="Symbol" w:eastAsia="Symbol" w:hAnsi="Symbol" w:hint="default"/>
        <w:w w:val="100"/>
        <w:sz w:val="22"/>
        <w:szCs w:val="22"/>
      </w:rPr>
    </w:lvl>
    <w:lvl w:ilvl="1" w:tplc="59408722">
      <w:start w:val="1"/>
      <w:numFmt w:val="bullet"/>
      <w:lvlText w:val="•"/>
      <w:lvlJc w:val="left"/>
      <w:pPr>
        <w:ind w:left="1333" w:hanging="425"/>
      </w:pPr>
      <w:rPr>
        <w:rFonts w:hint="default"/>
      </w:rPr>
    </w:lvl>
    <w:lvl w:ilvl="2" w:tplc="CDDE3922">
      <w:start w:val="1"/>
      <w:numFmt w:val="bullet"/>
      <w:lvlText w:val="•"/>
      <w:lvlJc w:val="left"/>
      <w:pPr>
        <w:ind w:left="2107" w:hanging="425"/>
      </w:pPr>
      <w:rPr>
        <w:rFonts w:hint="default"/>
      </w:rPr>
    </w:lvl>
    <w:lvl w:ilvl="3" w:tplc="4642B1EE">
      <w:start w:val="1"/>
      <w:numFmt w:val="bullet"/>
      <w:lvlText w:val="•"/>
      <w:lvlJc w:val="left"/>
      <w:pPr>
        <w:ind w:left="2881" w:hanging="425"/>
      </w:pPr>
      <w:rPr>
        <w:rFonts w:hint="default"/>
      </w:rPr>
    </w:lvl>
    <w:lvl w:ilvl="4" w:tplc="9216D48E">
      <w:start w:val="1"/>
      <w:numFmt w:val="bullet"/>
      <w:lvlText w:val="•"/>
      <w:lvlJc w:val="left"/>
      <w:pPr>
        <w:ind w:left="3655" w:hanging="425"/>
      </w:pPr>
      <w:rPr>
        <w:rFonts w:hint="default"/>
      </w:rPr>
    </w:lvl>
    <w:lvl w:ilvl="5" w:tplc="CC902578">
      <w:start w:val="1"/>
      <w:numFmt w:val="bullet"/>
      <w:lvlText w:val="•"/>
      <w:lvlJc w:val="left"/>
      <w:pPr>
        <w:ind w:left="4429" w:hanging="425"/>
      </w:pPr>
      <w:rPr>
        <w:rFonts w:hint="default"/>
      </w:rPr>
    </w:lvl>
    <w:lvl w:ilvl="6" w:tplc="BFDC1354">
      <w:start w:val="1"/>
      <w:numFmt w:val="bullet"/>
      <w:lvlText w:val="•"/>
      <w:lvlJc w:val="left"/>
      <w:pPr>
        <w:ind w:left="5203" w:hanging="425"/>
      </w:pPr>
      <w:rPr>
        <w:rFonts w:hint="default"/>
      </w:rPr>
    </w:lvl>
    <w:lvl w:ilvl="7" w:tplc="D3888CAE">
      <w:start w:val="1"/>
      <w:numFmt w:val="bullet"/>
      <w:lvlText w:val="•"/>
      <w:lvlJc w:val="left"/>
      <w:pPr>
        <w:ind w:left="5977" w:hanging="425"/>
      </w:pPr>
      <w:rPr>
        <w:rFonts w:hint="default"/>
      </w:rPr>
    </w:lvl>
    <w:lvl w:ilvl="8" w:tplc="61CC3A60">
      <w:start w:val="1"/>
      <w:numFmt w:val="bullet"/>
      <w:lvlText w:val="•"/>
      <w:lvlJc w:val="left"/>
      <w:pPr>
        <w:ind w:left="6751" w:hanging="425"/>
      </w:pPr>
      <w:rPr>
        <w:rFonts w:hint="default"/>
      </w:rPr>
    </w:lvl>
  </w:abstractNum>
  <w:abstractNum w:abstractNumId="44" w15:restartNumberingAfterBreak="0">
    <w:nsid w:val="527E038C"/>
    <w:multiLevelType w:val="hybridMultilevel"/>
    <w:tmpl w:val="75C8D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47429EC"/>
    <w:multiLevelType w:val="hybridMultilevel"/>
    <w:tmpl w:val="9E1C0A76"/>
    <w:lvl w:ilvl="0" w:tplc="3FBC940C">
      <w:start w:val="1"/>
      <w:numFmt w:val="bullet"/>
      <w:lvlText w:val=""/>
      <w:lvlJc w:val="left"/>
      <w:pPr>
        <w:ind w:left="427" w:hanging="324"/>
      </w:pPr>
      <w:rPr>
        <w:rFonts w:ascii="Symbol" w:eastAsia="Symbol" w:hAnsi="Symbol" w:hint="default"/>
        <w:w w:val="100"/>
        <w:sz w:val="22"/>
        <w:szCs w:val="22"/>
      </w:rPr>
    </w:lvl>
    <w:lvl w:ilvl="1" w:tplc="12743052">
      <w:start w:val="1"/>
      <w:numFmt w:val="bullet"/>
      <w:lvlText w:val="•"/>
      <w:lvlJc w:val="left"/>
      <w:pPr>
        <w:ind w:left="1207" w:hanging="324"/>
      </w:pPr>
      <w:rPr>
        <w:rFonts w:hint="default"/>
      </w:rPr>
    </w:lvl>
    <w:lvl w:ilvl="2" w:tplc="194AB386">
      <w:start w:val="1"/>
      <w:numFmt w:val="bullet"/>
      <w:lvlText w:val="•"/>
      <w:lvlJc w:val="left"/>
      <w:pPr>
        <w:ind w:left="1995" w:hanging="324"/>
      </w:pPr>
      <w:rPr>
        <w:rFonts w:hint="default"/>
      </w:rPr>
    </w:lvl>
    <w:lvl w:ilvl="3" w:tplc="C3449B88">
      <w:start w:val="1"/>
      <w:numFmt w:val="bullet"/>
      <w:lvlText w:val="•"/>
      <w:lvlJc w:val="left"/>
      <w:pPr>
        <w:ind w:left="2783" w:hanging="324"/>
      </w:pPr>
      <w:rPr>
        <w:rFonts w:hint="default"/>
      </w:rPr>
    </w:lvl>
    <w:lvl w:ilvl="4" w:tplc="424A8C96">
      <w:start w:val="1"/>
      <w:numFmt w:val="bullet"/>
      <w:lvlText w:val="•"/>
      <w:lvlJc w:val="left"/>
      <w:pPr>
        <w:ind w:left="3571" w:hanging="324"/>
      </w:pPr>
      <w:rPr>
        <w:rFonts w:hint="default"/>
      </w:rPr>
    </w:lvl>
    <w:lvl w:ilvl="5" w:tplc="F0A21424">
      <w:start w:val="1"/>
      <w:numFmt w:val="bullet"/>
      <w:lvlText w:val="•"/>
      <w:lvlJc w:val="left"/>
      <w:pPr>
        <w:ind w:left="4359" w:hanging="324"/>
      </w:pPr>
      <w:rPr>
        <w:rFonts w:hint="default"/>
      </w:rPr>
    </w:lvl>
    <w:lvl w:ilvl="6" w:tplc="25E06E48">
      <w:start w:val="1"/>
      <w:numFmt w:val="bullet"/>
      <w:lvlText w:val="•"/>
      <w:lvlJc w:val="left"/>
      <w:pPr>
        <w:ind w:left="5147" w:hanging="324"/>
      </w:pPr>
      <w:rPr>
        <w:rFonts w:hint="default"/>
      </w:rPr>
    </w:lvl>
    <w:lvl w:ilvl="7" w:tplc="25E2D0E4">
      <w:start w:val="1"/>
      <w:numFmt w:val="bullet"/>
      <w:lvlText w:val="•"/>
      <w:lvlJc w:val="left"/>
      <w:pPr>
        <w:ind w:left="5935" w:hanging="324"/>
      </w:pPr>
      <w:rPr>
        <w:rFonts w:hint="default"/>
      </w:rPr>
    </w:lvl>
    <w:lvl w:ilvl="8" w:tplc="769E244C">
      <w:start w:val="1"/>
      <w:numFmt w:val="bullet"/>
      <w:lvlText w:val="•"/>
      <w:lvlJc w:val="left"/>
      <w:pPr>
        <w:ind w:left="6723" w:hanging="324"/>
      </w:pPr>
      <w:rPr>
        <w:rFonts w:hint="default"/>
      </w:rPr>
    </w:lvl>
  </w:abstractNum>
  <w:abstractNum w:abstractNumId="46" w15:restartNumberingAfterBreak="0">
    <w:nsid w:val="57923D74"/>
    <w:multiLevelType w:val="hybridMultilevel"/>
    <w:tmpl w:val="8AC65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7E10954"/>
    <w:multiLevelType w:val="hybridMultilevel"/>
    <w:tmpl w:val="21DC70D0"/>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E4C6591"/>
    <w:multiLevelType w:val="hybridMultilevel"/>
    <w:tmpl w:val="66AC67FE"/>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FEA5D2F"/>
    <w:multiLevelType w:val="hybridMultilevel"/>
    <w:tmpl w:val="4C98C5A6"/>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001482D"/>
    <w:multiLevelType w:val="hybridMultilevel"/>
    <w:tmpl w:val="680A9D18"/>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51" w15:restartNumberingAfterBreak="0">
    <w:nsid w:val="636617E9"/>
    <w:multiLevelType w:val="hybridMultilevel"/>
    <w:tmpl w:val="151EA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4D16044"/>
    <w:multiLevelType w:val="hybridMultilevel"/>
    <w:tmpl w:val="6A780AAC"/>
    <w:lvl w:ilvl="0" w:tplc="8598A05A">
      <w:start w:val="1"/>
      <w:numFmt w:val="bullet"/>
      <w:lvlText w:val=""/>
      <w:lvlJc w:val="left"/>
      <w:pPr>
        <w:ind w:left="568" w:hanging="425"/>
      </w:pPr>
      <w:rPr>
        <w:rFonts w:ascii="Symbol" w:eastAsia="Symbol" w:hAnsi="Symbol" w:hint="default"/>
        <w:w w:val="100"/>
        <w:sz w:val="22"/>
        <w:szCs w:val="22"/>
      </w:rPr>
    </w:lvl>
    <w:lvl w:ilvl="1" w:tplc="296ED75C">
      <w:start w:val="1"/>
      <w:numFmt w:val="bullet"/>
      <w:lvlText w:val="•"/>
      <w:lvlJc w:val="left"/>
      <w:pPr>
        <w:ind w:left="1333" w:hanging="425"/>
      </w:pPr>
      <w:rPr>
        <w:rFonts w:hint="default"/>
      </w:rPr>
    </w:lvl>
    <w:lvl w:ilvl="2" w:tplc="5C105A28">
      <w:start w:val="1"/>
      <w:numFmt w:val="bullet"/>
      <w:lvlText w:val="•"/>
      <w:lvlJc w:val="left"/>
      <w:pPr>
        <w:ind w:left="2107" w:hanging="425"/>
      </w:pPr>
      <w:rPr>
        <w:rFonts w:hint="default"/>
      </w:rPr>
    </w:lvl>
    <w:lvl w:ilvl="3" w:tplc="046C1D9C">
      <w:start w:val="1"/>
      <w:numFmt w:val="bullet"/>
      <w:lvlText w:val="•"/>
      <w:lvlJc w:val="left"/>
      <w:pPr>
        <w:ind w:left="2881" w:hanging="425"/>
      </w:pPr>
      <w:rPr>
        <w:rFonts w:hint="default"/>
      </w:rPr>
    </w:lvl>
    <w:lvl w:ilvl="4" w:tplc="6B18E32A">
      <w:start w:val="1"/>
      <w:numFmt w:val="bullet"/>
      <w:lvlText w:val="•"/>
      <w:lvlJc w:val="left"/>
      <w:pPr>
        <w:ind w:left="3655" w:hanging="425"/>
      </w:pPr>
      <w:rPr>
        <w:rFonts w:hint="default"/>
      </w:rPr>
    </w:lvl>
    <w:lvl w:ilvl="5" w:tplc="49709C2C">
      <w:start w:val="1"/>
      <w:numFmt w:val="bullet"/>
      <w:lvlText w:val="•"/>
      <w:lvlJc w:val="left"/>
      <w:pPr>
        <w:ind w:left="4429" w:hanging="425"/>
      </w:pPr>
      <w:rPr>
        <w:rFonts w:hint="default"/>
      </w:rPr>
    </w:lvl>
    <w:lvl w:ilvl="6" w:tplc="E82EDA16">
      <w:start w:val="1"/>
      <w:numFmt w:val="bullet"/>
      <w:lvlText w:val="•"/>
      <w:lvlJc w:val="left"/>
      <w:pPr>
        <w:ind w:left="5203" w:hanging="425"/>
      </w:pPr>
      <w:rPr>
        <w:rFonts w:hint="default"/>
      </w:rPr>
    </w:lvl>
    <w:lvl w:ilvl="7" w:tplc="06D80DD6">
      <w:start w:val="1"/>
      <w:numFmt w:val="bullet"/>
      <w:lvlText w:val="•"/>
      <w:lvlJc w:val="left"/>
      <w:pPr>
        <w:ind w:left="5977" w:hanging="425"/>
      </w:pPr>
      <w:rPr>
        <w:rFonts w:hint="default"/>
      </w:rPr>
    </w:lvl>
    <w:lvl w:ilvl="8" w:tplc="34D2EECE">
      <w:start w:val="1"/>
      <w:numFmt w:val="bullet"/>
      <w:lvlText w:val="•"/>
      <w:lvlJc w:val="left"/>
      <w:pPr>
        <w:ind w:left="6751" w:hanging="425"/>
      </w:pPr>
      <w:rPr>
        <w:rFonts w:hint="default"/>
      </w:rPr>
    </w:lvl>
  </w:abstractNum>
  <w:abstractNum w:abstractNumId="53" w15:restartNumberingAfterBreak="0">
    <w:nsid w:val="65035EA5"/>
    <w:multiLevelType w:val="hybridMultilevel"/>
    <w:tmpl w:val="5BDC96B0"/>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5930F29"/>
    <w:multiLevelType w:val="hybridMultilevel"/>
    <w:tmpl w:val="7E2AAF2E"/>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6865E2F"/>
    <w:multiLevelType w:val="hybridMultilevel"/>
    <w:tmpl w:val="2B0CE06C"/>
    <w:lvl w:ilvl="0" w:tplc="EC5E5DD0">
      <w:start w:val="1"/>
      <w:numFmt w:val="bullet"/>
      <w:lvlText w:val=""/>
      <w:lvlJc w:val="left"/>
      <w:pPr>
        <w:ind w:left="427" w:hanging="324"/>
      </w:pPr>
      <w:rPr>
        <w:rFonts w:ascii="Symbol" w:eastAsia="Symbol" w:hAnsi="Symbol" w:hint="default"/>
        <w:w w:val="100"/>
        <w:sz w:val="22"/>
        <w:szCs w:val="22"/>
      </w:rPr>
    </w:lvl>
    <w:lvl w:ilvl="1" w:tplc="91D659D0">
      <w:start w:val="1"/>
      <w:numFmt w:val="bullet"/>
      <w:lvlText w:val="•"/>
      <w:lvlJc w:val="left"/>
      <w:pPr>
        <w:ind w:left="1207" w:hanging="324"/>
      </w:pPr>
      <w:rPr>
        <w:rFonts w:hint="default"/>
      </w:rPr>
    </w:lvl>
    <w:lvl w:ilvl="2" w:tplc="0AD8764C">
      <w:start w:val="1"/>
      <w:numFmt w:val="bullet"/>
      <w:lvlText w:val="•"/>
      <w:lvlJc w:val="left"/>
      <w:pPr>
        <w:ind w:left="1995" w:hanging="324"/>
      </w:pPr>
      <w:rPr>
        <w:rFonts w:hint="default"/>
      </w:rPr>
    </w:lvl>
    <w:lvl w:ilvl="3" w:tplc="A42E120E">
      <w:start w:val="1"/>
      <w:numFmt w:val="bullet"/>
      <w:lvlText w:val="•"/>
      <w:lvlJc w:val="left"/>
      <w:pPr>
        <w:ind w:left="2783" w:hanging="324"/>
      </w:pPr>
      <w:rPr>
        <w:rFonts w:hint="default"/>
      </w:rPr>
    </w:lvl>
    <w:lvl w:ilvl="4" w:tplc="13E0C942">
      <w:start w:val="1"/>
      <w:numFmt w:val="bullet"/>
      <w:lvlText w:val="•"/>
      <w:lvlJc w:val="left"/>
      <w:pPr>
        <w:ind w:left="3571" w:hanging="324"/>
      </w:pPr>
      <w:rPr>
        <w:rFonts w:hint="default"/>
      </w:rPr>
    </w:lvl>
    <w:lvl w:ilvl="5" w:tplc="5F06CC56">
      <w:start w:val="1"/>
      <w:numFmt w:val="bullet"/>
      <w:lvlText w:val="•"/>
      <w:lvlJc w:val="left"/>
      <w:pPr>
        <w:ind w:left="4359" w:hanging="324"/>
      </w:pPr>
      <w:rPr>
        <w:rFonts w:hint="default"/>
      </w:rPr>
    </w:lvl>
    <w:lvl w:ilvl="6" w:tplc="AE5ECB26">
      <w:start w:val="1"/>
      <w:numFmt w:val="bullet"/>
      <w:lvlText w:val="•"/>
      <w:lvlJc w:val="left"/>
      <w:pPr>
        <w:ind w:left="5147" w:hanging="324"/>
      </w:pPr>
      <w:rPr>
        <w:rFonts w:hint="default"/>
      </w:rPr>
    </w:lvl>
    <w:lvl w:ilvl="7" w:tplc="2014E884">
      <w:start w:val="1"/>
      <w:numFmt w:val="bullet"/>
      <w:lvlText w:val="•"/>
      <w:lvlJc w:val="left"/>
      <w:pPr>
        <w:ind w:left="5935" w:hanging="324"/>
      </w:pPr>
      <w:rPr>
        <w:rFonts w:hint="default"/>
      </w:rPr>
    </w:lvl>
    <w:lvl w:ilvl="8" w:tplc="CBE497CC">
      <w:start w:val="1"/>
      <w:numFmt w:val="bullet"/>
      <w:lvlText w:val="•"/>
      <w:lvlJc w:val="left"/>
      <w:pPr>
        <w:ind w:left="6723" w:hanging="324"/>
      </w:pPr>
      <w:rPr>
        <w:rFonts w:hint="default"/>
      </w:rPr>
    </w:lvl>
  </w:abstractNum>
  <w:abstractNum w:abstractNumId="56" w15:restartNumberingAfterBreak="0">
    <w:nsid w:val="66A211C6"/>
    <w:multiLevelType w:val="hybridMultilevel"/>
    <w:tmpl w:val="02BAF85A"/>
    <w:lvl w:ilvl="0" w:tplc="14090001">
      <w:start w:val="1"/>
      <w:numFmt w:val="bullet"/>
      <w:lvlText w:val=""/>
      <w:lvlJc w:val="left"/>
      <w:pPr>
        <w:ind w:left="879" w:hanging="360"/>
      </w:pPr>
      <w:rPr>
        <w:rFonts w:ascii="Symbol" w:hAnsi="Symbol" w:hint="default"/>
      </w:rPr>
    </w:lvl>
    <w:lvl w:ilvl="1" w:tplc="14090003" w:tentative="1">
      <w:start w:val="1"/>
      <w:numFmt w:val="bullet"/>
      <w:lvlText w:val="o"/>
      <w:lvlJc w:val="left"/>
      <w:pPr>
        <w:ind w:left="1599" w:hanging="360"/>
      </w:pPr>
      <w:rPr>
        <w:rFonts w:ascii="Courier New" w:hAnsi="Courier New" w:cs="Courier New" w:hint="default"/>
      </w:rPr>
    </w:lvl>
    <w:lvl w:ilvl="2" w:tplc="14090005" w:tentative="1">
      <w:start w:val="1"/>
      <w:numFmt w:val="bullet"/>
      <w:lvlText w:val=""/>
      <w:lvlJc w:val="left"/>
      <w:pPr>
        <w:ind w:left="2319" w:hanging="360"/>
      </w:pPr>
      <w:rPr>
        <w:rFonts w:ascii="Wingdings" w:hAnsi="Wingdings" w:hint="default"/>
      </w:rPr>
    </w:lvl>
    <w:lvl w:ilvl="3" w:tplc="14090001" w:tentative="1">
      <w:start w:val="1"/>
      <w:numFmt w:val="bullet"/>
      <w:lvlText w:val=""/>
      <w:lvlJc w:val="left"/>
      <w:pPr>
        <w:ind w:left="3039" w:hanging="360"/>
      </w:pPr>
      <w:rPr>
        <w:rFonts w:ascii="Symbol" w:hAnsi="Symbol" w:hint="default"/>
      </w:rPr>
    </w:lvl>
    <w:lvl w:ilvl="4" w:tplc="14090003" w:tentative="1">
      <w:start w:val="1"/>
      <w:numFmt w:val="bullet"/>
      <w:lvlText w:val="o"/>
      <w:lvlJc w:val="left"/>
      <w:pPr>
        <w:ind w:left="3759" w:hanging="360"/>
      </w:pPr>
      <w:rPr>
        <w:rFonts w:ascii="Courier New" w:hAnsi="Courier New" w:cs="Courier New" w:hint="default"/>
      </w:rPr>
    </w:lvl>
    <w:lvl w:ilvl="5" w:tplc="14090005" w:tentative="1">
      <w:start w:val="1"/>
      <w:numFmt w:val="bullet"/>
      <w:lvlText w:val=""/>
      <w:lvlJc w:val="left"/>
      <w:pPr>
        <w:ind w:left="4479" w:hanging="360"/>
      </w:pPr>
      <w:rPr>
        <w:rFonts w:ascii="Wingdings" w:hAnsi="Wingdings" w:hint="default"/>
      </w:rPr>
    </w:lvl>
    <w:lvl w:ilvl="6" w:tplc="14090001" w:tentative="1">
      <w:start w:val="1"/>
      <w:numFmt w:val="bullet"/>
      <w:lvlText w:val=""/>
      <w:lvlJc w:val="left"/>
      <w:pPr>
        <w:ind w:left="5199" w:hanging="360"/>
      </w:pPr>
      <w:rPr>
        <w:rFonts w:ascii="Symbol" w:hAnsi="Symbol" w:hint="default"/>
      </w:rPr>
    </w:lvl>
    <w:lvl w:ilvl="7" w:tplc="14090003" w:tentative="1">
      <w:start w:val="1"/>
      <w:numFmt w:val="bullet"/>
      <w:lvlText w:val="o"/>
      <w:lvlJc w:val="left"/>
      <w:pPr>
        <w:ind w:left="5919" w:hanging="360"/>
      </w:pPr>
      <w:rPr>
        <w:rFonts w:ascii="Courier New" w:hAnsi="Courier New" w:cs="Courier New" w:hint="default"/>
      </w:rPr>
    </w:lvl>
    <w:lvl w:ilvl="8" w:tplc="14090005" w:tentative="1">
      <w:start w:val="1"/>
      <w:numFmt w:val="bullet"/>
      <w:lvlText w:val=""/>
      <w:lvlJc w:val="left"/>
      <w:pPr>
        <w:ind w:left="6639" w:hanging="360"/>
      </w:pPr>
      <w:rPr>
        <w:rFonts w:ascii="Wingdings" w:hAnsi="Wingdings" w:hint="default"/>
      </w:rPr>
    </w:lvl>
  </w:abstractNum>
  <w:abstractNum w:abstractNumId="57" w15:restartNumberingAfterBreak="0">
    <w:nsid w:val="66B4578A"/>
    <w:multiLevelType w:val="hybridMultilevel"/>
    <w:tmpl w:val="FF169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76F55FB"/>
    <w:multiLevelType w:val="hybridMultilevel"/>
    <w:tmpl w:val="9710A54A"/>
    <w:lvl w:ilvl="0" w:tplc="8598A05A">
      <w:start w:val="1"/>
      <w:numFmt w:val="bullet"/>
      <w:lvlText w:val=""/>
      <w:lvlJc w:val="left"/>
      <w:pPr>
        <w:ind w:left="568" w:hanging="425"/>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8777D83"/>
    <w:multiLevelType w:val="hybridMultilevel"/>
    <w:tmpl w:val="E74CF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B7113B5"/>
    <w:multiLevelType w:val="hybridMultilevel"/>
    <w:tmpl w:val="B5FCFF20"/>
    <w:lvl w:ilvl="0" w:tplc="14090001">
      <w:start w:val="1"/>
      <w:numFmt w:val="bullet"/>
      <w:lvlText w:val=""/>
      <w:lvlJc w:val="left"/>
      <w:pPr>
        <w:ind w:left="1131" w:hanging="360"/>
      </w:pPr>
      <w:rPr>
        <w:rFonts w:ascii="Symbol" w:hAnsi="Symbol" w:hint="default"/>
      </w:rPr>
    </w:lvl>
    <w:lvl w:ilvl="1" w:tplc="14090003" w:tentative="1">
      <w:start w:val="1"/>
      <w:numFmt w:val="bullet"/>
      <w:lvlText w:val="o"/>
      <w:lvlJc w:val="left"/>
      <w:pPr>
        <w:ind w:left="1851" w:hanging="360"/>
      </w:pPr>
      <w:rPr>
        <w:rFonts w:ascii="Courier New" w:hAnsi="Courier New" w:cs="Courier New" w:hint="default"/>
      </w:rPr>
    </w:lvl>
    <w:lvl w:ilvl="2" w:tplc="14090005" w:tentative="1">
      <w:start w:val="1"/>
      <w:numFmt w:val="bullet"/>
      <w:lvlText w:val=""/>
      <w:lvlJc w:val="left"/>
      <w:pPr>
        <w:ind w:left="2571" w:hanging="360"/>
      </w:pPr>
      <w:rPr>
        <w:rFonts w:ascii="Wingdings" w:hAnsi="Wingdings" w:hint="default"/>
      </w:rPr>
    </w:lvl>
    <w:lvl w:ilvl="3" w:tplc="14090001" w:tentative="1">
      <w:start w:val="1"/>
      <w:numFmt w:val="bullet"/>
      <w:lvlText w:val=""/>
      <w:lvlJc w:val="left"/>
      <w:pPr>
        <w:ind w:left="3291" w:hanging="360"/>
      </w:pPr>
      <w:rPr>
        <w:rFonts w:ascii="Symbol" w:hAnsi="Symbol" w:hint="default"/>
      </w:rPr>
    </w:lvl>
    <w:lvl w:ilvl="4" w:tplc="14090003" w:tentative="1">
      <w:start w:val="1"/>
      <w:numFmt w:val="bullet"/>
      <w:lvlText w:val="o"/>
      <w:lvlJc w:val="left"/>
      <w:pPr>
        <w:ind w:left="4011" w:hanging="360"/>
      </w:pPr>
      <w:rPr>
        <w:rFonts w:ascii="Courier New" w:hAnsi="Courier New" w:cs="Courier New" w:hint="default"/>
      </w:rPr>
    </w:lvl>
    <w:lvl w:ilvl="5" w:tplc="14090005" w:tentative="1">
      <w:start w:val="1"/>
      <w:numFmt w:val="bullet"/>
      <w:lvlText w:val=""/>
      <w:lvlJc w:val="left"/>
      <w:pPr>
        <w:ind w:left="4731" w:hanging="360"/>
      </w:pPr>
      <w:rPr>
        <w:rFonts w:ascii="Wingdings" w:hAnsi="Wingdings" w:hint="default"/>
      </w:rPr>
    </w:lvl>
    <w:lvl w:ilvl="6" w:tplc="14090001" w:tentative="1">
      <w:start w:val="1"/>
      <w:numFmt w:val="bullet"/>
      <w:lvlText w:val=""/>
      <w:lvlJc w:val="left"/>
      <w:pPr>
        <w:ind w:left="5451" w:hanging="360"/>
      </w:pPr>
      <w:rPr>
        <w:rFonts w:ascii="Symbol" w:hAnsi="Symbol" w:hint="default"/>
      </w:rPr>
    </w:lvl>
    <w:lvl w:ilvl="7" w:tplc="14090003" w:tentative="1">
      <w:start w:val="1"/>
      <w:numFmt w:val="bullet"/>
      <w:lvlText w:val="o"/>
      <w:lvlJc w:val="left"/>
      <w:pPr>
        <w:ind w:left="6171" w:hanging="360"/>
      </w:pPr>
      <w:rPr>
        <w:rFonts w:ascii="Courier New" w:hAnsi="Courier New" w:cs="Courier New" w:hint="default"/>
      </w:rPr>
    </w:lvl>
    <w:lvl w:ilvl="8" w:tplc="14090005" w:tentative="1">
      <w:start w:val="1"/>
      <w:numFmt w:val="bullet"/>
      <w:lvlText w:val=""/>
      <w:lvlJc w:val="left"/>
      <w:pPr>
        <w:ind w:left="6891" w:hanging="360"/>
      </w:pPr>
      <w:rPr>
        <w:rFonts w:ascii="Wingdings" w:hAnsi="Wingdings" w:hint="default"/>
      </w:rPr>
    </w:lvl>
  </w:abstractNum>
  <w:abstractNum w:abstractNumId="61" w15:restartNumberingAfterBreak="0">
    <w:nsid w:val="6D52369C"/>
    <w:multiLevelType w:val="hybridMultilevel"/>
    <w:tmpl w:val="4DC8794C"/>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62" w15:restartNumberingAfterBreak="0">
    <w:nsid w:val="6FCD4BBA"/>
    <w:multiLevelType w:val="hybridMultilevel"/>
    <w:tmpl w:val="7720A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0816423"/>
    <w:multiLevelType w:val="hybridMultilevel"/>
    <w:tmpl w:val="D540A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1BA4748"/>
    <w:multiLevelType w:val="hybridMultilevel"/>
    <w:tmpl w:val="895E4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7B12511"/>
    <w:multiLevelType w:val="hybridMultilevel"/>
    <w:tmpl w:val="4F200C9C"/>
    <w:lvl w:ilvl="0" w:tplc="C18A4176">
      <w:start w:val="1"/>
      <w:numFmt w:val="bullet"/>
      <w:lvlText w:val=""/>
      <w:lvlJc w:val="left"/>
      <w:pPr>
        <w:ind w:left="807" w:hanging="425"/>
      </w:pPr>
      <w:rPr>
        <w:rFonts w:ascii="Symbol" w:eastAsia="Symbol" w:hAnsi="Symbol" w:hint="default"/>
        <w:w w:val="100"/>
        <w:sz w:val="22"/>
        <w:szCs w:val="22"/>
      </w:rPr>
    </w:lvl>
    <w:lvl w:ilvl="1" w:tplc="14090003" w:tentative="1">
      <w:start w:val="1"/>
      <w:numFmt w:val="bullet"/>
      <w:lvlText w:val="o"/>
      <w:lvlJc w:val="left"/>
      <w:pPr>
        <w:ind w:left="1679" w:hanging="360"/>
      </w:pPr>
      <w:rPr>
        <w:rFonts w:ascii="Courier New" w:hAnsi="Courier New" w:cs="Courier New" w:hint="default"/>
      </w:rPr>
    </w:lvl>
    <w:lvl w:ilvl="2" w:tplc="14090005" w:tentative="1">
      <w:start w:val="1"/>
      <w:numFmt w:val="bullet"/>
      <w:lvlText w:val=""/>
      <w:lvlJc w:val="left"/>
      <w:pPr>
        <w:ind w:left="2399" w:hanging="360"/>
      </w:pPr>
      <w:rPr>
        <w:rFonts w:ascii="Wingdings" w:hAnsi="Wingdings" w:hint="default"/>
      </w:rPr>
    </w:lvl>
    <w:lvl w:ilvl="3" w:tplc="14090001" w:tentative="1">
      <w:start w:val="1"/>
      <w:numFmt w:val="bullet"/>
      <w:lvlText w:val=""/>
      <w:lvlJc w:val="left"/>
      <w:pPr>
        <w:ind w:left="3119" w:hanging="360"/>
      </w:pPr>
      <w:rPr>
        <w:rFonts w:ascii="Symbol" w:hAnsi="Symbol" w:hint="default"/>
      </w:rPr>
    </w:lvl>
    <w:lvl w:ilvl="4" w:tplc="14090003" w:tentative="1">
      <w:start w:val="1"/>
      <w:numFmt w:val="bullet"/>
      <w:lvlText w:val="o"/>
      <w:lvlJc w:val="left"/>
      <w:pPr>
        <w:ind w:left="3839" w:hanging="360"/>
      </w:pPr>
      <w:rPr>
        <w:rFonts w:ascii="Courier New" w:hAnsi="Courier New" w:cs="Courier New" w:hint="default"/>
      </w:rPr>
    </w:lvl>
    <w:lvl w:ilvl="5" w:tplc="14090005" w:tentative="1">
      <w:start w:val="1"/>
      <w:numFmt w:val="bullet"/>
      <w:lvlText w:val=""/>
      <w:lvlJc w:val="left"/>
      <w:pPr>
        <w:ind w:left="4559" w:hanging="360"/>
      </w:pPr>
      <w:rPr>
        <w:rFonts w:ascii="Wingdings" w:hAnsi="Wingdings" w:hint="default"/>
      </w:rPr>
    </w:lvl>
    <w:lvl w:ilvl="6" w:tplc="14090001" w:tentative="1">
      <w:start w:val="1"/>
      <w:numFmt w:val="bullet"/>
      <w:lvlText w:val=""/>
      <w:lvlJc w:val="left"/>
      <w:pPr>
        <w:ind w:left="5279" w:hanging="360"/>
      </w:pPr>
      <w:rPr>
        <w:rFonts w:ascii="Symbol" w:hAnsi="Symbol" w:hint="default"/>
      </w:rPr>
    </w:lvl>
    <w:lvl w:ilvl="7" w:tplc="14090003" w:tentative="1">
      <w:start w:val="1"/>
      <w:numFmt w:val="bullet"/>
      <w:lvlText w:val="o"/>
      <w:lvlJc w:val="left"/>
      <w:pPr>
        <w:ind w:left="5999" w:hanging="360"/>
      </w:pPr>
      <w:rPr>
        <w:rFonts w:ascii="Courier New" w:hAnsi="Courier New" w:cs="Courier New" w:hint="default"/>
      </w:rPr>
    </w:lvl>
    <w:lvl w:ilvl="8" w:tplc="14090005" w:tentative="1">
      <w:start w:val="1"/>
      <w:numFmt w:val="bullet"/>
      <w:lvlText w:val=""/>
      <w:lvlJc w:val="left"/>
      <w:pPr>
        <w:ind w:left="6719" w:hanging="360"/>
      </w:pPr>
      <w:rPr>
        <w:rFonts w:ascii="Wingdings" w:hAnsi="Wingdings" w:hint="default"/>
      </w:rPr>
    </w:lvl>
  </w:abstractNum>
  <w:abstractNum w:abstractNumId="66" w15:restartNumberingAfterBreak="0">
    <w:nsid w:val="77CE6218"/>
    <w:multiLevelType w:val="hybridMultilevel"/>
    <w:tmpl w:val="9E7EE772"/>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67" w15:restartNumberingAfterBreak="0">
    <w:nsid w:val="7AD8141A"/>
    <w:multiLevelType w:val="hybridMultilevel"/>
    <w:tmpl w:val="C7BE4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7BBD5DAB"/>
    <w:multiLevelType w:val="hybridMultilevel"/>
    <w:tmpl w:val="7818A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BFE21FD"/>
    <w:multiLevelType w:val="hybridMultilevel"/>
    <w:tmpl w:val="F54C1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7D7848DD"/>
    <w:multiLevelType w:val="hybridMultilevel"/>
    <w:tmpl w:val="107A6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7E0F5325"/>
    <w:multiLevelType w:val="hybridMultilevel"/>
    <w:tmpl w:val="FD180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7"/>
  </w:num>
  <w:num w:numId="4">
    <w:abstractNumId w:val="50"/>
  </w:num>
  <w:num w:numId="5">
    <w:abstractNumId w:val="14"/>
  </w:num>
  <w:num w:numId="6">
    <w:abstractNumId w:val="60"/>
  </w:num>
  <w:num w:numId="7">
    <w:abstractNumId w:val="20"/>
  </w:num>
  <w:num w:numId="8">
    <w:abstractNumId w:val="33"/>
  </w:num>
  <w:num w:numId="9">
    <w:abstractNumId w:val="3"/>
  </w:num>
  <w:num w:numId="10">
    <w:abstractNumId w:val="66"/>
  </w:num>
  <w:num w:numId="11">
    <w:abstractNumId w:val="18"/>
  </w:num>
  <w:num w:numId="12">
    <w:abstractNumId w:val="59"/>
  </w:num>
  <w:num w:numId="13">
    <w:abstractNumId w:val="61"/>
  </w:num>
  <w:num w:numId="14">
    <w:abstractNumId w:val="1"/>
  </w:num>
  <w:num w:numId="15">
    <w:abstractNumId w:val="2"/>
  </w:num>
  <w:num w:numId="16">
    <w:abstractNumId w:val="55"/>
  </w:num>
  <w:num w:numId="17">
    <w:abstractNumId w:val="45"/>
  </w:num>
  <w:num w:numId="18">
    <w:abstractNumId w:val="23"/>
  </w:num>
  <w:num w:numId="19">
    <w:abstractNumId w:val="16"/>
  </w:num>
  <w:num w:numId="20">
    <w:abstractNumId w:val="30"/>
  </w:num>
  <w:num w:numId="21">
    <w:abstractNumId w:val="29"/>
  </w:num>
  <w:num w:numId="22">
    <w:abstractNumId w:val="28"/>
  </w:num>
  <w:num w:numId="23">
    <w:abstractNumId w:val="43"/>
  </w:num>
  <w:num w:numId="24">
    <w:abstractNumId w:val="52"/>
  </w:num>
  <w:num w:numId="25">
    <w:abstractNumId w:val="58"/>
  </w:num>
  <w:num w:numId="26">
    <w:abstractNumId w:val="8"/>
  </w:num>
  <w:num w:numId="27">
    <w:abstractNumId w:val="27"/>
  </w:num>
  <w:num w:numId="28">
    <w:abstractNumId w:val="48"/>
  </w:num>
  <w:num w:numId="29">
    <w:abstractNumId w:val="49"/>
  </w:num>
  <w:num w:numId="30">
    <w:abstractNumId w:val="53"/>
  </w:num>
  <w:num w:numId="31">
    <w:abstractNumId w:val="41"/>
  </w:num>
  <w:num w:numId="32">
    <w:abstractNumId w:val="47"/>
  </w:num>
  <w:num w:numId="33">
    <w:abstractNumId w:val="32"/>
  </w:num>
  <w:num w:numId="34">
    <w:abstractNumId w:val="68"/>
  </w:num>
  <w:num w:numId="35">
    <w:abstractNumId w:val="36"/>
  </w:num>
  <w:num w:numId="36">
    <w:abstractNumId w:val="69"/>
  </w:num>
  <w:num w:numId="37">
    <w:abstractNumId w:val="70"/>
  </w:num>
  <w:num w:numId="38">
    <w:abstractNumId w:val="0"/>
  </w:num>
  <w:num w:numId="39">
    <w:abstractNumId w:val="25"/>
  </w:num>
  <w:num w:numId="40">
    <w:abstractNumId w:val="63"/>
  </w:num>
  <w:num w:numId="41">
    <w:abstractNumId w:val="9"/>
  </w:num>
  <w:num w:numId="42">
    <w:abstractNumId w:val="64"/>
  </w:num>
  <w:num w:numId="43">
    <w:abstractNumId w:val="62"/>
  </w:num>
  <w:num w:numId="44">
    <w:abstractNumId w:val="40"/>
  </w:num>
  <w:num w:numId="45">
    <w:abstractNumId w:val="39"/>
  </w:num>
  <w:num w:numId="46">
    <w:abstractNumId w:val="31"/>
  </w:num>
  <w:num w:numId="47">
    <w:abstractNumId w:val="10"/>
  </w:num>
  <w:num w:numId="48">
    <w:abstractNumId w:val="22"/>
  </w:num>
  <w:num w:numId="49">
    <w:abstractNumId w:val="13"/>
  </w:num>
  <w:num w:numId="50">
    <w:abstractNumId w:val="71"/>
  </w:num>
  <w:num w:numId="51">
    <w:abstractNumId w:val="37"/>
  </w:num>
  <w:num w:numId="52">
    <w:abstractNumId w:val="4"/>
  </w:num>
  <w:num w:numId="53">
    <w:abstractNumId w:val="46"/>
  </w:num>
  <w:num w:numId="54">
    <w:abstractNumId w:val="12"/>
  </w:num>
  <w:num w:numId="55">
    <w:abstractNumId w:val="34"/>
  </w:num>
  <w:num w:numId="56">
    <w:abstractNumId w:val="51"/>
  </w:num>
  <w:num w:numId="57">
    <w:abstractNumId w:val="5"/>
  </w:num>
  <w:num w:numId="58">
    <w:abstractNumId w:val="7"/>
  </w:num>
  <w:num w:numId="59">
    <w:abstractNumId w:val="35"/>
  </w:num>
  <w:num w:numId="60">
    <w:abstractNumId w:val="42"/>
  </w:num>
  <w:num w:numId="61">
    <w:abstractNumId w:val="19"/>
  </w:num>
  <w:num w:numId="62">
    <w:abstractNumId w:val="54"/>
  </w:num>
  <w:num w:numId="63">
    <w:abstractNumId w:val="11"/>
  </w:num>
  <w:num w:numId="64">
    <w:abstractNumId w:val="65"/>
  </w:num>
  <w:num w:numId="65">
    <w:abstractNumId w:val="24"/>
  </w:num>
  <w:num w:numId="66">
    <w:abstractNumId w:val="6"/>
  </w:num>
  <w:num w:numId="67">
    <w:abstractNumId w:val="38"/>
  </w:num>
  <w:num w:numId="68">
    <w:abstractNumId w:val="17"/>
  </w:num>
  <w:num w:numId="69">
    <w:abstractNumId w:val="26"/>
  </w:num>
  <w:num w:numId="70">
    <w:abstractNumId w:val="57"/>
  </w:num>
  <w:num w:numId="71">
    <w:abstractNumId w:val="44"/>
  </w:num>
  <w:num w:numId="72">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B9"/>
    <w:rsid w:val="000256E8"/>
    <w:rsid w:val="00031101"/>
    <w:rsid w:val="00034AA1"/>
    <w:rsid w:val="00047199"/>
    <w:rsid w:val="00056EB7"/>
    <w:rsid w:val="000870A5"/>
    <w:rsid w:val="00091C28"/>
    <w:rsid w:val="00091DF0"/>
    <w:rsid w:val="000926EA"/>
    <w:rsid w:val="000D1D93"/>
    <w:rsid w:val="000D37F0"/>
    <w:rsid w:val="000F7BF7"/>
    <w:rsid w:val="000F7C74"/>
    <w:rsid w:val="00121685"/>
    <w:rsid w:val="00132039"/>
    <w:rsid w:val="00153C3A"/>
    <w:rsid w:val="00194EA7"/>
    <w:rsid w:val="001C36AB"/>
    <w:rsid w:val="001C3F1B"/>
    <w:rsid w:val="001D3BAC"/>
    <w:rsid w:val="001D73EC"/>
    <w:rsid w:val="00211559"/>
    <w:rsid w:val="0021257D"/>
    <w:rsid w:val="0021612F"/>
    <w:rsid w:val="0024279E"/>
    <w:rsid w:val="002451BC"/>
    <w:rsid w:val="00281C12"/>
    <w:rsid w:val="002D1252"/>
    <w:rsid w:val="002E3AD0"/>
    <w:rsid w:val="002E42B9"/>
    <w:rsid w:val="003A7E3C"/>
    <w:rsid w:val="003B75B4"/>
    <w:rsid w:val="003D2ECE"/>
    <w:rsid w:val="003D5515"/>
    <w:rsid w:val="003F4647"/>
    <w:rsid w:val="004040D8"/>
    <w:rsid w:val="0043387A"/>
    <w:rsid w:val="004347BC"/>
    <w:rsid w:val="00450A8B"/>
    <w:rsid w:val="004B6512"/>
    <w:rsid w:val="004C12C8"/>
    <w:rsid w:val="004E41EB"/>
    <w:rsid w:val="004F03CE"/>
    <w:rsid w:val="004F270D"/>
    <w:rsid w:val="00517D1D"/>
    <w:rsid w:val="0052117E"/>
    <w:rsid w:val="00546427"/>
    <w:rsid w:val="00567F8F"/>
    <w:rsid w:val="00576A2E"/>
    <w:rsid w:val="00577B07"/>
    <w:rsid w:val="00593564"/>
    <w:rsid w:val="005B34D6"/>
    <w:rsid w:val="005E5780"/>
    <w:rsid w:val="00613087"/>
    <w:rsid w:val="0062623B"/>
    <w:rsid w:val="0064295D"/>
    <w:rsid w:val="006B7AA7"/>
    <w:rsid w:val="006E6EAD"/>
    <w:rsid w:val="006F2F74"/>
    <w:rsid w:val="007252BE"/>
    <w:rsid w:val="00734274"/>
    <w:rsid w:val="00755E96"/>
    <w:rsid w:val="00756402"/>
    <w:rsid w:val="00795BB7"/>
    <w:rsid w:val="007A59BD"/>
    <w:rsid w:val="007B45FF"/>
    <w:rsid w:val="007D0438"/>
    <w:rsid w:val="007D58C5"/>
    <w:rsid w:val="007E0FF6"/>
    <w:rsid w:val="008274C7"/>
    <w:rsid w:val="0084084D"/>
    <w:rsid w:val="00841749"/>
    <w:rsid w:val="0085655A"/>
    <w:rsid w:val="008821E3"/>
    <w:rsid w:val="008A6911"/>
    <w:rsid w:val="008C26CB"/>
    <w:rsid w:val="008D6EAB"/>
    <w:rsid w:val="008D793D"/>
    <w:rsid w:val="00900CA0"/>
    <w:rsid w:val="00917130"/>
    <w:rsid w:val="0097391C"/>
    <w:rsid w:val="009811BD"/>
    <w:rsid w:val="00982171"/>
    <w:rsid w:val="009B1A9A"/>
    <w:rsid w:val="009D2501"/>
    <w:rsid w:val="009E4115"/>
    <w:rsid w:val="009E4EE3"/>
    <w:rsid w:val="009F0680"/>
    <w:rsid w:val="00A2393D"/>
    <w:rsid w:val="00A2634F"/>
    <w:rsid w:val="00A5130C"/>
    <w:rsid w:val="00A61C04"/>
    <w:rsid w:val="00A727D4"/>
    <w:rsid w:val="00AA38E2"/>
    <w:rsid w:val="00AB17AE"/>
    <w:rsid w:val="00AD0F7F"/>
    <w:rsid w:val="00B54FE2"/>
    <w:rsid w:val="00B9276F"/>
    <w:rsid w:val="00BC1FBE"/>
    <w:rsid w:val="00BC337A"/>
    <w:rsid w:val="00BC77E6"/>
    <w:rsid w:val="00BE7741"/>
    <w:rsid w:val="00C15E17"/>
    <w:rsid w:val="00C4308A"/>
    <w:rsid w:val="00C6365C"/>
    <w:rsid w:val="00C90BE5"/>
    <w:rsid w:val="00C96908"/>
    <w:rsid w:val="00CC3187"/>
    <w:rsid w:val="00CC65DF"/>
    <w:rsid w:val="00D00A74"/>
    <w:rsid w:val="00D01E5A"/>
    <w:rsid w:val="00D35B16"/>
    <w:rsid w:val="00D41D94"/>
    <w:rsid w:val="00D62F2E"/>
    <w:rsid w:val="00D8053E"/>
    <w:rsid w:val="00D8227B"/>
    <w:rsid w:val="00D8348F"/>
    <w:rsid w:val="00DA333F"/>
    <w:rsid w:val="00DD654E"/>
    <w:rsid w:val="00E601BD"/>
    <w:rsid w:val="00E70C26"/>
    <w:rsid w:val="00EB17EC"/>
    <w:rsid w:val="00EB1FA6"/>
    <w:rsid w:val="00EC6FF2"/>
    <w:rsid w:val="00F408BC"/>
    <w:rsid w:val="00F40D21"/>
    <w:rsid w:val="00F44F58"/>
    <w:rsid w:val="00FA3EA8"/>
    <w:rsid w:val="00FC6DCA"/>
    <w:rsid w:val="00FF24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DE61"/>
  <w15:docId w15:val="{348845E0-B118-47F9-A808-C23714DD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2B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42B9"/>
    <w:pPr>
      <w:ind w:left="174"/>
    </w:pPr>
    <w:rPr>
      <w:rFonts w:ascii="Calibri Light" w:eastAsia="Calibri Light" w:hAnsi="Calibri Light"/>
      <w:sz w:val="32"/>
      <w:szCs w:val="32"/>
    </w:rPr>
  </w:style>
  <w:style w:type="character" w:customStyle="1" w:styleId="BodyTextChar">
    <w:name w:val="Body Text Char"/>
    <w:basedOn w:val="DefaultParagraphFont"/>
    <w:link w:val="BodyText"/>
    <w:uiPriority w:val="1"/>
    <w:rsid w:val="002E42B9"/>
    <w:rPr>
      <w:rFonts w:ascii="Calibri Light" w:eastAsia="Calibri Light" w:hAnsi="Calibri Light"/>
      <w:sz w:val="32"/>
      <w:szCs w:val="32"/>
      <w:lang w:val="en-US"/>
    </w:rPr>
  </w:style>
  <w:style w:type="paragraph" w:styleId="ListParagraph">
    <w:name w:val="List Paragraph"/>
    <w:basedOn w:val="Normal"/>
    <w:uiPriority w:val="1"/>
    <w:qFormat/>
    <w:rsid w:val="002E42B9"/>
  </w:style>
  <w:style w:type="paragraph" w:customStyle="1" w:styleId="Default">
    <w:name w:val="Default"/>
    <w:rsid w:val="002E42B9"/>
    <w:pPr>
      <w:autoSpaceDE w:val="0"/>
      <w:autoSpaceDN w:val="0"/>
      <w:adjustRightInd w:val="0"/>
      <w:spacing w:after="0" w:line="240" w:lineRule="auto"/>
    </w:pPr>
    <w:rPr>
      <w:rFonts w:ascii="Centaur" w:hAnsi="Centaur" w:cs="Centaur"/>
      <w:color w:val="000000"/>
      <w:sz w:val="24"/>
      <w:szCs w:val="24"/>
    </w:rPr>
  </w:style>
  <w:style w:type="table" w:styleId="TableGrid">
    <w:name w:val="Table Grid"/>
    <w:basedOn w:val="TableNormal"/>
    <w:rsid w:val="002E42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2B9"/>
    <w:pPr>
      <w:tabs>
        <w:tab w:val="center" w:pos="4513"/>
        <w:tab w:val="right" w:pos="9026"/>
      </w:tabs>
    </w:pPr>
  </w:style>
  <w:style w:type="character" w:customStyle="1" w:styleId="HeaderChar">
    <w:name w:val="Header Char"/>
    <w:basedOn w:val="DefaultParagraphFont"/>
    <w:link w:val="Header"/>
    <w:uiPriority w:val="99"/>
    <w:rsid w:val="002E42B9"/>
    <w:rPr>
      <w:lang w:val="en-US"/>
    </w:rPr>
  </w:style>
  <w:style w:type="paragraph" w:styleId="Footer">
    <w:name w:val="footer"/>
    <w:basedOn w:val="Normal"/>
    <w:link w:val="FooterChar"/>
    <w:uiPriority w:val="99"/>
    <w:unhideWhenUsed/>
    <w:rsid w:val="002E42B9"/>
    <w:pPr>
      <w:tabs>
        <w:tab w:val="center" w:pos="4513"/>
        <w:tab w:val="right" w:pos="9026"/>
      </w:tabs>
    </w:pPr>
  </w:style>
  <w:style w:type="character" w:customStyle="1" w:styleId="FooterChar">
    <w:name w:val="Footer Char"/>
    <w:basedOn w:val="DefaultParagraphFont"/>
    <w:link w:val="Footer"/>
    <w:uiPriority w:val="99"/>
    <w:rsid w:val="002E42B9"/>
    <w:rPr>
      <w:lang w:val="en-US"/>
    </w:rPr>
  </w:style>
  <w:style w:type="paragraph" w:styleId="BalloonText">
    <w:name w:val="Balloon Text"/>
    <w:basedOn w:val="Normal"/>
    <w:link w:val="BalloonTextChar"/>
    <w:uiPriority w:val="99"/>
    <w:semiHidden/>
    <w:unhideWhenUsed/>
    <w:rsid w:val="002E42B9"/>
    <w:rPr>
      <w:rFonts w:ascii="Tahoma" w:hAnsi="Tahoma" w:cs="Tahoma"/>
      <w:sz w:val="16"/>
      <w:szCs w:val="16"/>
    </w:rPr>
  </w:style>
  <w:style w:type="character" w:customStyle="1" w:styleId="BalloonTextChar">
    <w:name w:val="Balloon Text Char"/>
    <w:basedOn w:val="DefaultParagraphFont"/>
    <w:link w:val="BalloonText"/>
    <w:uiPriority w:val="99"/>
    <w:semiHidden/>
    <w:rsid w:val="002E42B9"/>
    <w:rPr>
      <w:rFonts w:ascii="Tahoma" w:hAnsi="Tahoma" w:cs="Tahoma"/>
      <w:sz w:val="16"/>
      <w:szCs w:val="16"/>
      <w:lang w:val="en-US"/>
    </w:rPr>
  </w:style>
  <w:style w:type="paragraph" w:styleId="FootnoteText">
    <w:name w:val="footnote text"/>
    <w:basedOn w:val="Normal"/>
    <w:link w:val="FootnoteTextChar"/>
    <w:uiPriority w:val="99"/>
    <w:semiHidden/>
    <w:unhideWhenUsed/>
    <w:rsid w:val="002E42B9"/>
    <w:rPr>
      <w:sz w:val="20"/>
      <w:szCs w:val="20"/>
    </w:rPr>
  </w:style>
  <w:style w:type="character" w:customStyle="1" w:styleId="FootnoteTextChar">
    <w:name w:val="Footnote Text Char"/>
    <w:basedOn w:val="DefaultParagraphFont"/>
    <w:link w:val="FootnoteText"/>
    <w:uiPriority w:val="99"/>
    <w:semiHidden/>
    <w:rsid w:val="002E42B9"/>
    <w:rPr>
      <w:sz w:val="20"/>
      <w:szCs w:val="20"/>
      <w:lang w:val="en-US"/>
    </w:rPr>
  </w:style>
  <w:style w:type="character" w:styleId="FootnoteReference">
    <w:name w:val="footnote reference"/>
    <w:basedOn w:val="DefaultParagraphFont"/>
    <w:uiPriority w:val="99"/>
    <w:semiHidden/>
    <w:unhideWhenUsed/>
    <w:rsid w:val="002E42B9"/>
    <w:rPr>
      <w:vertAlign w:val="superscript"/>
    </w:rPr>
  </w:style>
  <w:style w:type="paragraph" w:customStyle="1" w:styleId="TableParagraph">
    <w:name w:val="Table Paragraph"/>
    <w:basedOn w:val="Normal"/>
    <w:uiPriority w:val="1"/>
    <w:qFormat/>
    <w:rsid w:val="002E42B9"/>
  </w:style>
  <w:style w:type="table" w:styleId="LightShading">
    <w:name w:val="Light Shading"/>
    <w:basedOn w:val="TableNormal"/>
    <w:uiPriority w:val="60"/>
    <w:rsid w:val="00FC6D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994F-2AA3-4C65-9990-A452FFC7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8570</Words>
  <Characters>48853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Barnhill (CMDHB)</dc:creator>
  <cp:lastModifiedBy>Judith Houthuijzen</cp:lastModifiedBy>
  <cp:revision>2</cp:revision>
  <cp:lastPrinted>2021-01-14T21:26:00Z</cp:lastPrinted>
  <dcterms:created xsi:type="dcterms:W3CDTF">2021-07-22T23:37:00Z</dcterms:created>
  <dcterms:modified xsi:type="dcterms:W3CDTF">2021-07-22T23:37:00Z</dcterms:modified>
</cp:coreProperties>
</file>